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10" w:rsidRPr="00613EC8" w:rsidRDefault="00236110" w:rsidP="00236110">
      <w:pPr>
        <w:jc w:val="center"/>
        <w:rPr>
          <w:rFonts w:hint="eastAsia"/>
          <w:sz w:val="22"/>
          <w:szCs w:val="22"/>
          <w:lang w:eastAsia="zh-CN"/>
        </w:rPr>
      </w:pPr>
      <w:r w:rsidRPr="00613EC8">
        <w:rPr>
          <w:rFonts w:hint="eastAsia"/>
          <w:sz w:val="22"/>
          <w:szCs w:val="22"/>
          <w:lang w:eastAsia="zh-CN"/>
        </w:rPr>
        <w:t>【会社概要】</w:t>
      </w:r>
    </w:p>
    <w:p w:rsidR="00236110" w:rsidRPr="00613EC8" w:rsidRDefault="00236110" w:rsidP="00236110">
      <w:pPr>
        <w:rPr>
          <w:rFonts w:hint="eastAsia"/>
          <w:sz w:val="22"/>
          <w:szCs w:val="22"/>
          <w:lang w:eastAsia="zh-CN"/>
        </w:rPr>
      </w:pPr>
    </w:p>
    <w:p w:rsidR="00236110" w:rsidRPr="00613EC8" w:rsidRDefault="00236110" w:rsidP="00236110">
      <w:pPr>
        <w:rPr>
          <w:rFonts w:hint="eastAsia"/>
          <w:sz w:val="22"/>
          <w:szCs w:val="22"/>
          <w:lang w:eastAsia="zh-CN"/>
        </w:rPr>
      </w:pPr>
      <w:r w:rsidRPr="00613EC8">
        <w:rPr>
          <w:rFonts w:hint="eastAsia"/>
          <w:sz w:val="22"/>
          <w:szCs w:val="22"/>
          <w:lang w:eastAsia="zh-CN"/>
        </w:rPr>
        <w:t>社名：三井住友海上火災保険株式会社</w:t>
      </w:r>
    </w:p>
    <w:p w:rsidR="00236110" w:rsidRPr="00613EC8" w:rsidRDefault="00236110" w:rsidP="00236110">
      <w:pPr>
        <w:rPr>
          <w:rFonts w:hint="eastAsia"/>
          <w:sz w:val="22"/>
          <w:szCs w:val="22"/>
          <w:lang w:eastAsia="zh-CN"/>
        </w:rPr>
      </w:pPr>
      <w:r w:rsidRPr="00613EC8">
        <w:rPr>
          <w:rFonts w:hint="eastAsia"/>
          <w:sz w:val="22"/>
          <w:szCs w:val="22"/>
          <w:lang w:eastAsia="zh-CN"/>
        </w:rPr>
        <w:t>住所：〒１０１－８０１１</w:t>
      </w:r>
    </w:p>
    <w:p w:rsidR="00236110" w:rsidRPr="00613EC8" w:rsidRDefault="00236110" w:rsidP="00236110">
      <w:pPr>
        <w:rPr>
          <w:rFonts w:hint="eastAsia"/>
          <w:sz w:val="22"/>
          <w:szCs w:val="22"/>
          <w:lang w:eastAsia="zh-CN"/>
        </w:rPr>
      </w:pPr>
      <w:r w:rsidRPr="00613EC8">
        <w:rPr>
          <w:rFonts w:hint="eastAsia"/>
          <w:sz w:val="22"/>
          <w:szCs w:val="22"/>
          <w:lang w:eastAsia="zh-CN"/>
        </w:rPr>
        <w:t xml:space="preserve">　　　東京都　千代田区　神田駿河台　３－９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ＵＲＬ：</w:t>
      </w:r>
      <w:hyperlink r:id="rId6" w:history="1">
        <w:r w:rsidRPr="00613EC8">
          <w:rPr>
            <w:rStyle w:val="a7"/>
            <w:rFonts w:hint="eastAsia"/>
            <w:sz w:val="22"/>
            <w:szCs w:val="22"/>
          </w:rPr>
          <w:t>http://www.ms-ins.com/</w:t>
        </w:r>
      </w:hyperlink>
    </w:p>
    <w:p w:rsidR="00236110" w:rsidRPr="00613EC8" w:rsidRDefault="00236110" w:rsidP="00236110">
      <w:pPr>
        <w:rPr>
          <w:rFonts w:hint="eastAsia"/>
          <w:sz w:val="22"/>
          <w:szCs w:val="22"/>
        </w:rPr>
      </w:pP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設立日：１９１８年１０月２１日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事業内容：各種損害保険の引受、損害の調査、保険金の支払、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 xml:space="preserve">　　　　　新保険の開発、再保険、資産運用など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資本金：１，３９５億９，５５２万円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売上高：正味収入保険料１兆３，８４５億円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募集要領：当社の採用ＨＰ記載のとおり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担当窓口：関西総務部　人事総務チーム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 xml:space="preserve">　　　　　新家　史英</w:t>
      </w:r>
    </w:p>
    <w:p w:rsidR="00236110" w:rsidRPr="00613EC8" w:rsidRDefault="00236110" w:rsidP="00236110">
      <w:pPr>
        <w:rPr>
          <w:rFonts w:hint="eastAsia"/>
          <w:sz w:val="22"/>
          <w:szCs w:val="22"/>
        </w:rPr>
      </w:pPr>
      <w:r w:rsidRPr="00613EC8">
        <w:rPr>
          <w:rFonts w:hint="eastAsia"/>
          <w:sz w:val="22"/>
          <w:szCs w:val="22"/>
        </w:rPr>
        <w:t>ＴＥＬ：０６－６２２０－２８６２</w:t>
      </w:r>
    </w:p>
    <w:p w:rsidR="00236110" w:rsidRDefault="00236110" w:rsidP="00236110">
      <w:pPr>
        <w:rPr>
          <w:rFonts w:hint="eastAsia"/>
          <w:sz w:val="24"/>
        </w:rPr>
      </w:pPr>
    </w:p>
    <w:p w:rsidR="009574A2" w:rsidRPr="00236110" w:rsidRDefault="00770347">
      <w:bookmarkStart w:id="0" w:name="_GoBack"/>
      <w:bookmarkEnd w:id="0"/>
    </w:p>
    <w:sectPr w:rsidR="009574A2" w:rsidRPr="00236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47" w:rsidRDefault="00770347" w:rsidP="00236110">
      <w:r>
        <w:separator/>
      </w:r>
    </w:p>
  </w:endnote>
  <w:endnote w:type="continuationSeparator" w:id="0">
    <w:p w:rsidR="00770347" w:rsidRDefault="00770347" w:rsidP="002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47" w:rsidRDefault="00770347" w:rsidP="00236110">
      <w:r>
        <w:separator/>
      </w:r>
    </w:p>
  </w:footnote>
  <w:footnote w:type="continuationSeparator" w:id="0">
    <w:p w:rsidR="00770347" w:rsidRDefault="00770347" w:rsidP="0023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0"/>
    <w:rsid w:val="00227EC8"/>
    <w:rsid w:val="00236110"/>
    <w:rsid w:val="00297019"/>
    <w:rsid w:val="002B3807"/>
    <w:rsid w:val="00770347"/>
    <w:rsid w:val="00A13520"/>
    <w:rsid w:val="00A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EF72A-3E63-41BA-9241-2F8F9F8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36110"/>
  </w:style>
  <w:style w:type="paragraph" w:styleId="a5">
    <w:name w:val="footer"/>
    <w:basedOn w:val="a"/>
    <w:link w:val="a6"/>
    <w:uiPriority w:val="99"/>
    <w:unhideWhenUsed/>
    <w:rsid w:val="002361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36110"/>
  </w:style>
  <w:style w:type="character" w:styleId="a7">
    <w:name w:val="Hyperlink"/>
    <w:rsid w:val="00236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in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of e.a.e.s. kyoto-u. gse</dc:creator>
  <cp:keywords/>
  <dc:description/>
  <cp:lastModifiedBy>center of e.a.e.s. kyoto-u. gse</cp:lastModifiedBy>
  <cp:revision>2</cp:revision>
  <dcterms:created xsi:type="dcterms:W3CDTF">2015-04-13T00:00:00Z</dcterms:created>
  <dcterms:modified xsi:type="dcterms:W3CDTF">2015-04-13T00:00:00Z</dcterms:modified>
</cp:coreProperties>
</file>