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MS Mincho" w:hAnsi="MS Mincho"/>
          <w:sz w:val="22"/>
        </w:rPr>
      </w:pPr>
      <w:r w:rsidRPr="000B34CB">
        <w:rPr>
          <w:rFonts w:ascii="MS Mincho" w:hAnsi="MS Mincho"/>
          <w:noProof/>
          <w:sz w:val="22"/>
          <w:lang w:eastAsia="zh-CN"/>
        </w:rPr>
        <w:drawing>
          <wp:anchor distT="0" distB="0" distL="114300" distR="114300" simplePos="0" relativeHeight="25165516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ind w:right="420"/>
        <w:rPr>
          <w:rFonts w:ascii="MS Mincho" w:hAnsi="MS Mincho"/>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981326">
        <w:rPr>
          <w:rFonts w:eastAsiaTheme="minorEastAsia"/>
          <w:sz w:val="22"/>
          <w:lang w:eastAsia="zh-CN"/>
        </w:rPr>
        <w:t>10</w:t>
      </w:r>
      <w:r w:rsidRPr="00A612BC">
        <w:rPr>
          <w:rFonts w:eastAsiaTheme="minorEastAsia"/>
          <w:sz w:val="22"/>
          <w:lang w:eastAsia="zh-CN"/>
        </w:rPr>
        <w:t>月</w:t>
      </w:r>
      <w:r w:rsidR="003E4A82">
        <w:rPr>
          <w:rFonts w:eastAsiaTheme="minorEastAsia"/>
          <w:sz w:val="22"/>
        </w:rPr>
        <w:t>2</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2C1487">
        <w:rPr>
          <w:rFonts w:eastAsiaTheme="minorEastAsia" w:hint="eastAsia"/>
          <w:sz w:val="22"/>
          <w:lang w:eastAsia="zh-CN"/>
        </w:rPr>
        <w:t>8</w:t>
      </w:r>
      <w:r w:rsidR="00981326">
        <w:rPr>
          <w:rFonts w:eastAsiaTheme="minorEastAsia"/>
          <w:sz w:val="22"/>
        </w:rPr>
        <w:t>9</w:t>
      </w:r>
      <w:r w:rsidRPr="00A612BC">
        <w:rPr>
          <w:rFonts w:eastAsiaTheme="minorEastAsia"/>
          <w:sz w:val="22"/>
          <w:lang w:eastAsia="zh-CN"/>
        </w:rPr>
        <w:t>号</w:t>
      </w:r>
    </w:p>
    <w:p w:rsidR="00165E0D" w:rsidRPr="000B34CB" w:rsidRDefault="00165E0D" w:rsidP="00165E0D">
      <w:pPr>
        <w:spacing w:after="240"/>
        <w:rPr>
          <w:rFonts w:ascii="MS Mincho" w:hAnsi="MS Mincho"/>
          <w:b/>
          <w:color w:val="418A98"/>
          <w:sz w:val="22"/>
        </w:rPr>
      </w:pPr>
      <w:r w:rsidRPr="000B34CB">
        <w:rPr>
          <w:rFonts w:ascii="MS Mincho" w:hAnsi="MS Mincho"/>
          <w:b/>
          <w:color w:val="418A98"/>
          <w:sz w:val="22"/>
        </w:rPr>
        <w:t>CONTENTS</w:t>
      </w:r>
    </w:p>
    <w:p w:rsidR="00CB0DFE" w:rsidRPr="00CB0DFE" w:rsidRDefault="00165E0D">
      <w:pPr>
        <w:pStyle w:val="11"/>
        <w:tabs>
          <w:tab w:val="right" w:leader="dot" w:pos="9736"/>
        </w:tabs>
        <w:rPr>
          <w:rStyle w:val="af9"/>
        </w:rPr>
      </w:pPr>
      <w:r w:rsidRPr="008A011C">
        <w:rPr>
          <w:rStyle w:val="af9"/>
          <w:noProof/>
        </w:rPr>
        <w:fldChar w:fldCharType="begin"/>
      </w:r>
      <w:r w:rsidRPr="008A011C">
        <w:rPr>
          <w:rStyle w:val="af9"/>
          <w:noProof/>
        </w:rPr>
        <w:instrText xml:space="preserve"> TOC \o "1-1" \h \z \u </w:instrText>
      </w:r>
      <w:r w:rsidRPr="008A011C">
        <w:rPr>
          <w:rStyle w:val="af9"/>
          <w:noProof/>
        </w:rPr>
        <w:fldChar w:fldCharType="separate"/>
      </w:r>
      <w:hyperlink w:anchor="_Toc494790540" w:history="1">
        <w:r w:rsidR="00CB0DFE" w:rsidRPr="00DB2CF0">
          <w:rPr>
            <w:rStyle w:val="af9"/>
            <w:rFonts w:hint="eastAsia"/>
            <w:noProof/>
          </w:rPr>
          <w:t>「中国経済研究会」のお知らせ</w:t>
        </w:r>
        <w:r w:rsidR="00CB0DFE" w:rsidRPr="00CB0DFE">
          <w:rPr>
            <w:rStyle w:val="af9"/>
            <w:webHidden/>
          </w:rPr>
          <w:tab/>
        </w:r>
        <w:r w:rsidR="00CB0DFE" w:rsidRPr="00CB0DFE">
          <w:rPr>
            <w:rStyle w:val="af9"/>
            <w:webHidden/>
          </w:rPr>
          <w:fldChar w:fldCharType="begin"/>
        </w:r>
        <w:r w:rsidR="00CB0DFE" w:rsidRPr="00CB0DFE">
          <w:rPr>
            <w:rStyle w:val="af9"/>
            <w:webHidden/>
          </w:rPr>
          <w:instrText xml:space="preserve"> PAGEREF _Toc494790540 \h </w:instrText>
        </w:r>
        <w:r w:rsidR="00CB0DFE" w:rsidRPr="00CB0DFE">
          <w:rPr>
            <w:rStyle w:val="af9"/>
            <w:webHidden/>
          </w:rPr>
        </w:r>
        <w:r w:rsidR="00CB0DFE" w:rsidRPr="00CB0DFE">
          <w:rPr>
            <w:rStyle w:val="af9"/>
            <w:webHidden/>
          </w:rPr>
          <w:fldChar w:fldCharType="separate"/>
        </w:r>
        <w:r w:rsidR="00A11117">
          <w:rPr>
            <w:rStyle w:val="af9"/>
            <w:noProof/>
            <w:webHidden/>
          </w:rPr>
          <w:t>2</w:t>
        </w:r>
        <w:r w:rsidR="00CB0DFE" w:rsidRPr="00CB0DFE">
          <w:rPr>
            <w:rStyle w:val="af9"/>
            <w:webHidden/>
          </w:rPr>
          <w:fldChar w:fldCharType="end"/>
        </w:r>
      </w:hyperlink>
    </w:p>
    <w:p w:rsidR="00CB0DFE" w:rsidRPr="00CB0DFE" w:rsidRDefault="00E260D0">
      <w:pPr>
        <w:pStyle w:val="11"/>
        <w:tabs>
          <w:tab w:val="right" w:leader="dot" w:pos="9736"/>
        </w:tabs>
        <w:rPr>
          <w:rStyle w:val="af9"/>
        </w:rPr>
      </w:pPr>
      <w:hyperlink w:anchor="_Toc494790541" w:history="1">
        <w:r w:rsidR="00CB0DFE" w:rsidRPr="00DB2CF0">
          <w:rPr>
            <w:rStyle w:val="af9"/>
            <w:rFonts w:hint="eastAsia"/>
            <w:noProof/>
          </w:rPr>
          <w:t>アジア自動車シンポジウム</w:t>
        </w:r>
        <w:r w:rsidR="00CB0DFE" w:rsidRPr="00DB2CF0">
          <w:rPr>
            <w:rStyle w:val="af9"/>
            <w:noProof/>
          </w:rPr>
          <w:t>2017(</w:t>
        </w:r>
        <w:r w:rsidR="00CB0DFE" w:rsidRPr="00DB2CF0">
          <w:rPr>
            <w:rStyle w:val="af9"/>
            <w:rFonts w:hint="eastAsia"/>
            <w:noProof/>
          </w:rPr>
          <w:t>東京</w:t>
        </w:r>
        <w:r w:rsidR="00CB0DFE" w:rsidRPr="00DB2CF0">
          <w:rPr>
            <w:rStyle w:val="af9"/>
            <w:noProof/>
          </w:rPr>
          <w:t>)</w:t>
        </w:r>
        <w:r w:rsidR="00CB0DFE" w:rsidRPr="00DB2CF0">
          <w:rPr>
            <w:rStyle w:val="af9"/>
            <w:rFonts w:hint="eastAsia"/>
            <w:noProof/>
          </w:rPr>
          <w:t>のお知らせ</w:t>
        </w:r>
        <w:r w:rsidR="00CB0DFE" w:rsidRPr="00CB0DFE">
          <w:rPr>
            <w:rStyle w:val="af9"/>
            <w:webHidden/>
          </w:rPr>
          <w:tab/>
        </w:r>
        <w:r w:rsidR="00CB0DFE" w:rsidRPr="00CB0DFE">
          <w:rPr>
            <w:rStyle w:val="af9"/>
            <w:webHidden/>
          </w:rPr>
          <w:fldChar w:fldCharType="begin"/>
        </w:r>
        <w:r w:rsidR="00CB0DFE" w:rsidRPr="00CB0DFE">
          <w:rPr>
            <w:rStyle w:val="af9"/>
            <w:webHidden/>
          </w:rPr>
          <w:instrText xml:space="preserve"> PAGEREF _Toc494790541 \h </w:instrText>
        </w:r>
        <w:r w:rsidR="00CB0DFE" w:rsidRPr="00CB0DFE">
          <w:rPr>
            <w:rStyle w:val="af9"/>
            <w:webHidden/>
          </w:rPr>
        </w:r>
        <w:r w:rsidR="00CB0DFE" w:rsidRPr="00CB0DFE">
          <w:rPr>
            <w:rStyle w:val="af9"/>
            <w:webHidden/>
          </w:rPr>
          <w:fldChar w:fldCharType="separate"/>
        </w:r>
        <w:r w:rsidR="00A11117">
          <w:rPr>
            <w:rStyle w:val="af9"/>
            <w:noProof/>
            <w:webHidden/>
          </w:rPr>
          <w:t>3</w:t>
        </w:r>
        <w:r w:rsidR="00CB0DFE" w:rsidRPr="00CB0DFE">
          <w:rPr>
            <w:rStyle w:val="af9"/>
            <w:webHidden/>
          </w:rPr>
          <w:fldChar w:fldCharType="end"/>
        </w:r>
      </w:hyperlink>
    </w:p>
    <w:p w:rsidR="00CB0DFE" w:rsidRPr="00CB0DFE" w:rsidRDefault="00E260D0">
      <w:pPr>
        <w:pStyle w:val="11"/>
        <w:tabs>
          <w:tab w:val="right" w:leader="dot" w:pos="9736"/>
        </w:tabs>
        <w:rPr>
          <w:rStyle w:val="af9"/>
        </w:rPr>
      </w:pPr>
      <w:hyperlink w:anchor="_Toc494790542" w:history="1">
        <w:r w:rsidR="00CB0DFE" w:rsidRPr="00DB2CF0">
          <w:rPr>
            <w:rStyle w:val="af9"/>
            <w:rFonts w:hint="eastAsia"/>
            <w:noProof/>
          </w:rPr>
          <w:t>アジア自動車シンポジウム</w:t>
        </w:r>
        <w:r w:rsidR="00CB0DFE" w:rsidRPr="00DB2CF0">
          <w:rPr>
            <w:rStyle w:val="af9"/>
            <w:noProof/>
          </w:rPr>
          <w:t>2017(</w:t>
        </w:r>
        <w:r w:rsidR="00CB0DFE" w:rsidRPr="00DB2CF0">
          <w:rPr>
            <w:rStyle w:val="af9"/>
            <w:rFonts w:hint="eastAsia"/>
            <w:noProof/>
          </w:rPr>
          <w:t>京都</w:t>
        </w:r>
        <w:r w:rsidR="00CB0DFE" w:rsidRPr="00DB2CF0">
          <w:rPr>
            <w:rStyle w:val="af9"/>
            <w:noProof/>
          </w:rPr>
          <w:t>)</w:t>
        </w:r>
        <w:r w:rsidR="00CB0DFE" w:rsidRPr="00DB2CF0">
          <w:rPr>
            <w:rStyle w:val="af9"/>
            <w:rFonts w:hint="eastAsia"/>
            <w:noProof/>
          </w:rPr>
          <w:t>のお知らせ</w:t>
        </w:r>
        <w:r w:rsidR="00CB0DFE" w:rsidRPr="00CB0DFE">
          <w:rPr>
            <w:rStyle w:val="af9"/>
            <w:webHidden/>
          </w:rPr>
          <w:tab/>
        </w:r>
        <w:r w:rsidR="00CB0DFE" w:rsidRPr="00CB0DFE">
          <w:rPr>
            <w:rStyle w:val="af9"/>
            <w:webHidden/>
          </w:rPr>
          <w:fldChar w:fldCharType="begin"/>
        </w:r>
        <w:r w:rsidR="00CB0DFE" w:rsidRPr="00CB0DFE">
          <w:rPr>
            <w:rStyle w:val="af9"/>
            <w:webHidden/>
          </w:rPr>
          <w:instrText xml:space="preserve"> PAGEREF _Toc494790542 \h </w:instrText>
        </w:r>
        <w:r w:rsidR="00CB0DFE" w:rsidRPr="00CB0DFE">
          <w:rPr>
            <w:rStyle w:val="af9"/>
            <w:webHidden/>
          </w:rPr>
        </w:r>
        <w:r w:rsidR="00CB0DFE" w:rsidRPr="00CB0DFE">
          <w:rPr>
            <w:rStyle w:val="af9"/>
            <w:webHidden/>
          </w:rPr>
          <w:fldChar w:fldCharType="separate"/>
        </w:r>
        <w:r w:rsidR="00A11117">
          <w:rPr>
            <w:rStyle w:val="af9"/>
            <w:noProof/>
            <w:webHidden/>
          </w:rPr>
          <w:t>4</w:t>
        </w:r>
        <w:r w:rsidR="00CB0DFE" w:rsidRPr="00CB0DFE">
          <w:rPr>
            <w:rStyle w:val="af9"/>
            <w:webHidden/>
          </w:rPr>
          <w:fldChar w:fldCharType="end"/>
        </w:r>
      </w:hyperlink>
    </w:p>
    <w:p w:rsidR="00CB0DFE" w:rsidRPr="00CB0DFE" w:rsidRDefault="00E260D0">
      <w:pPr>
        <w:pStyle w:val="11"/>
        <w:tabs>
          <w:tab w:val="right" w:leader="dot" w:pos="9736"/>
        </w:tabs>
        <w:rPr>
          <w:rStyle w:val="af9"/>
        </w:rPr>
      </w:pPr>
      <w:hyperlink w:anchor="_Toc494790543" w:history="1">
        <w:r w:rsidR="00CB0DFE" w:rsidRPr="00DB2CF0">
          <w:rPr>
            <w:rStyle w:val="af9"/>
            <w:rFonts w:hint="eastAsia"/>
            <w:noProof/>
          </w:rPr>
          <w:t>中国経済シンポジウムのお知らせ</w:t>
        </w:r>
        <w:r w:rsidR="00CB0DFE" w:rsidRPr="00CB0DFE">
          <w:rPr>
            <w:rStyle w:val="af9"/>
            <w:webHidden/>
          </w:rPr>
          <w:tab/>
        </w:r>
        <w:r w:rsidR="00CB0DFE" w:rsidRPr="00CB0DFE">
          <w:rPr>
            <w:rStyle w:val="af9"/>
            <w:webHidden/>
          </w:rPr>
          <w:fldChar w:fldCharType="begin"/>
        </w:r>
        <w:r w:rsidR="00CB0DFE" w:rsidRPr="00CB0DFE">
          <w:rPr>
            <w:rStyle w:val="af9"/>
            <w:webHidden/>
          </w:rPr>
          <w:instrText xml:space="preserve"> PAGEREF _Toc494790543 \h </w:instrText>
        </w:r>
        <w:r w:rsidR="00CB0DFE" w:rsidRPr="00CB0DFE">
          <w:rPr>
            <w:rStyle w:val="af9"/>
            <w:webHidden/>
          </w:rPr>
        </w:r>
        <w:r w:rsidR="00CB0DFE" w:rsidRPr="00CB0DFE">
          <w:rPr>
            <w:rStyle w:val="af9"/>
            <w:webHidden/>
          </w:rPr>
          <w:fldChar w:fldCharType="separate"/>
        </w:r>
        <w:r w:rsidR="00A11117">
          <w:rPr>
            <w:rStyle w:val="af9"/>
            <w:noProof/>
            <w:webHidden/>
          </w:rPr>
          <w:t>5</w:t>
        </w:r>
        <w:r w:rsidR="00CB0DFE" w:rsidRPr="00CB0DFE">
          <w:rPr>
            <w:rStyle w:val="af9"/>
            <w:webHidden/>
          </w:rPr>
          <w:fldChar w:fldCharType="end"/>
        </w:r>
      </w:hyperlink>
    </w:p>
    <w:p w:rsidR="00CB0DFE" w:rsidRPr="00CB0DFE" w:rsidRDefault="00E260D0">
      <w:pPr>
        <w:pStyle w:val="11"/>
        <w:tabs>
          <w:tab w:val="right" w:leader="dot" w:pos="9736"/>
        </w:tabs>
        <w:rPr>
          <w:rStyle w:val="af9"/>
        </w:rPr>
      </w:pPr>
      <w:hyperlink w:anchor="_Toc494790544" w:history="1">
        <w:r w:rsidR="00CB0DFE" w:rsidRPr="00DB2CF0">
          <w:rPr>
            <w:rStyle w:val="af9"/>
            <w:rFonts w:hint="eastAsia"/>
            <w:noProof/>
          </w:rPr>
          <w:t>中国ニュース</w:t>
        </w:r>
        <w:r w:rsidR="00CB0DFE" w:rsidRPr="00DB2CF0">
          <w:rPr>
            <w:rStyle w:val="af9"/>
            <w:noProof/>
          </w:rPr>
          <w:t>9.25-10.1</w:t>
        </w:r>
        <w:r w:rsidR="00CB0DFE" w:rsidRPr="00CB0DFE">
          <w:rPr>
            <w:rStyle w:val="af9"/>
            <w:webHidden/>
          </w:rPr>
          <w:tab/>
        </w:r>
        <w:r w:rsidR="00CB0DFE" w:rsidRPr="00CB0DFE">
          <w:rPr>
            <w:rStyle w:val="af9"/>
            <w:webHidden/>
          </w:rPr>
          <w:fldChar w:fldCharType="begin"/>
        </w:r>
        <w:r w:rsidR="00CB0DFE" w:rsidRPr="00CB0DFE">
          <w:rPr>
            <w:rStyle w:val="af9"/>
            <w:webHidden/>
          </w:rPr>
          <w:instrText xml:space="preserve"> PAGEREF _Toc494790544 \h </w:instrText>
        </w:r>
        <w:r w:rsidR="00CB0DFE" w:rsidRPr="00CB0DFE">
          <w:rPr>
            <w:rStyle w:val="af9"/>
            <w:webHidden/>
          </w:rPr>
        </w:r>
        <w:r w:rsidR="00CB0DFE" w:rsidRPr="00CB0DFE">
          <w:rPr>
            <w:rStyle w:val="af9"/>
            <w:webHidden/>
          </w:rPr>
          <w:fldChar w:fldCharType="separate"/>
        </w:r>
        <w:r w:rsidR="00A11117">
          <w:rPr>
            <w:rStyle w:val="af9"/>
            <w:noProof/>
            <w:webHidden/>
          </w:rPr>
          <w:t>6</w:t>
        </w:r>
        <w:r w:rsidR="00CB0DFE" w:rsidRPr="00CB0DFE">
          <w:rPr>
            <w:rStyle w:val="af9"/>
            <w:webHidden/>
          </w:rPr>
          <w:fldChar w:fldCharType="end"/>
        </w:r>
      </w:hyperlink>
    </w:p>
    <w:p w:rsidR="00CB0DFE" w:rsidRPr="00CB0DFE" w:rsidRDefault="00E260D0">
      <w:pPr>
        <w:pStyle w:val="11"/>
        <w:tabs>
          <w:tab w:val="right" w:leader="dot" w:pos="9736"/>
        </w:tabs>
        <w:rPr>
          <w:rStyle w:val="af9"/>
        </w:rPr>
      </w:pPr>
      <w:hyperlink w:anchor="_Toc494790545" w:history="1">
        <w:r w:rsidR="00CB0DFE" w:rsidRPr="00CB0DFE">
          <w:rPr>
            <w:rStyle w:val="af9"/>
            <w:rFonts w:hint="eastAsia"/>
            <w:noProof/>
          </w:rPr>
          <w:t>【中国経済最新統計】</w:t>
        </w:r>
        <w:r w:rsidR="00CB0DFE" w:rsidRPr="00CB0DFE">
          <w:rPr>
            <w:rStyle w:val="af9"/>
            <w:webHidden/>
          </w:rPr>
          <w:tab/>
        </w:r>
        <w:r w:rsidR="00CB0DFE" w:rsidRPr="00CB0DFE">
          <w:rPr>
            <w:rStyle w:val="af9"/>
            <w:webHidden/>
          </w:rPr>
          <w:fldChar w:fldCharType="begin"/>
        </w:r>
        <w:r w:rsidR="00CB0DFE" w:rsidRPr="00CB0DFE">
          <w:rPr>
            <w:rStyle w:val="af9"/>
            <w:webHidden/>
          </w:rPr>
          <w:instrText xml:space="preserve"> PAGEREF _Toc494790545 \h </w:instrText>
        </w:r>
        <w:r w:rsidR="00CB0DFE" w:rsidRPr="00CB0DFE">
          <w:rPr>
            <w:rStyle w:val="af9"/>
            <w:webHidden/>
          </w:rPr>
        </w:r>
        <w:r w:rsidR="00CB0DFE" w:rsidRPr="00CB0DFE">
          <w:rPr>
            <w:rStyle w:val="af9"/>
            <w:webHidden/>
          </w:rPr>
          <w:fldChar w:fldCharType="separate"/>
        </w:r>
        <w:r w:rsidR="00A11117">
          <w:rPr>
            <w:rStyle w:val="af9"/>
            <w:noProof/>
            <w:webHidden/>
          </w:rPr>
          <w:t>11</w:t>
        </w:r>
        <w:r w:rsidR="00CB0DFE" w:rsidRPr="00CB0DFE">
          <w:rPr>
            <w:rStyle w:val="af9"/>
            <w:webHidden/>
          </w:rPr>
          <w:fldChar w:fldCharType="end"/>
        </w:r>
      </w:hyperlink>
    </w:p>
    <w:p w:rsidR="00165E0D" w:rsidRPr="008A011C" w:rsidRDefault="00165E0D" w:rsidP="00165E0D">
      <w:pPr>
        <w:pStyle w:val="11"/>
        <w:tabs>
          <w:tab w:val="right" w:leader="dot" w:pos="9736"/>
        </w:tabs>
        <w:rPr>
          <w:rStyle w:val="af9"/>
          <w:noProof/>
        </w:rPr>
      </w:pPr>
      <w:r w:rsidRPr="008A011C">
        <w:rPr>
          <w:rStyle w:val="af9"/>
          <w:noProof/>
        </w:rPr>
        <w:fldChar w:fldCharType="end"/>
      </w:r>
    </w:p>
    <w:p w:rsidR="00165E0D" w:rsidRPr="00974397" w:rsidRDefault="00165E0D" w:rsidP="00165E0D">
      <w:pPr>
        <w:pStyle w:val="11"/>
        <w:tabs>
          <w:tab w:val="right" w:leader="dot" w:pos="9736"/>
        </w:tabs>
        <w:rPr>
          <w:rFonts w:ascii="MS Mincho" w:eastAsiaTheme="minorEastAsia" w:hAnsi="MS Mincho"/>
          <w:sz w:val="22"/>
          <w:lang w:eastAsia="zh-CN"/>
        </w:rPr>
      </w:pPr>
    </w:p>
    <w:p w:rsidR="00165E0D" w:rsidRDefault="00473C89" w:rsidP="00165E0D">
      <w:pPr>
        <w:widowControl/>
        <w:rPr>
          <w:rFonts w:ascii="MS Mincho" w:hAnsi="MS Mincho"/>
          <w:noProof/>
          <w:sz w:val="22"/>
        </w:rPr>
      </w:pPr>
      <w:r w:rsidRPr="000B34CB">
        <w:rPr>
          <w:rFonts w:ascii="MS Mincho" w:hAnsi="MS Mincho"/>
          <w:noProof/>
          <w:sz w:val="22"/>
          <w:lang w:eastAsia="zh-CN"/>
        </w:rPr>
        <w:drawing>
          <wp:anchor distT="0" distB="0" distL="114300" distR="114300" simplePos="0" relativeHeight="251649024"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MS Mincho" w:hAnsi="MS Mincho"/>
          <w:sz w:val="22"/>
        </w:rPr>
      </w:pPr>
      <w:r>
        <w:rPr>
          <w:rFonts w:ascii="MS Mincho" w:hAnsi="MS Mincho"/>
          <w:sz w:val="22"/>
        </w:rPr>
        <w:br w:type="textWrapping" w:clear="all"/>
      </w:r>
    </w:p>
    <w:p w:rsidR="00165E0D" w:rsidRDefault="00165E0D" w:rsidP="00E748B3">
      <w:pPr>
        <w:pStyle w:val="ac"/>
        <w:spacing w:line="420" w:lineRule="auto"/>
        <w:ind w:leftChars="0" w:left="0"/>
        <w:rPr>
          <w:rFonts w:ascii="Times New Roman" w:hAnsi="Times New Roman"/>
          <w:b/>
          <w:sz w:val="24"/>
          <w:szCs w:val="24"/>
        </w:rPr>
      </w:pPr>
    </w:p>
    <w:p w:rsidR="00F56848" w:rsidRDefault="00F56848" w:rsidP="00F56848"/>
    <w:p w:rsidR="00F56848" w:rsidRPr="00140A0C" w:rsidRDefault="00F56848" w:rsidP="00F56848">
      <w:pPr>
        <w:pStyle w:val="1"/>
        <w:rPr>
          <w:rFonts w:ascii="Century" w:hAnsi="Century"/>
        </w:rPr>
      </w:pPr>
      <w:bookmarkStart w:id="0" w:name="_Toc419789274"/>
      <w:bookmarkStart w:id="1" w:name="_Toc425342196"/>
      <w:bookmarkStart w:id="2" w:name="_Toc431375468"/>
      <w:bookmarkStart w:id="3" w:name="_Toc440379699"/>
      <w:bookmarkStart w:id="4" w:name="_Toc447118854"/>
      <w:bookmarkStart w:id="5" w:name="_Toc448233850"/>
      <w:bookmarkStart w:id="6" w:name="_Toc450210887"/>
      <w:bookmarkStart w:id="7" w:name="_Toc494790540"/>
      <w:r w:rsidRPr="00140A0C">
        <w:rPr>
          <w:rFonts w:ascii="Century" w:hAnsi="Century" w:hint="eastAsia"/>
        </w:rPr>
        <w:lastRenderedPageBreak/>
        <w:t>「中国経済研究会」のお知らせ</w:t>
      </w:r>
      <w:bookmarkEnd w:id="0"/>
      <w:bookmarkEnd w:id="1"/>
      <w:bookmarkEnd w:id="2"/>
      <w:bookmarkEnd w:id="3"/>
      <w:bookmarkEnd w:id="4"/>
      <w:bookmarkEnd w:id="5"/>
      <w:bookmarkEnd w:id="6"/>
      <w:bookmarkEnd w:id="7"/>
    </w:p>
    <w:p w:rsidR="00F56848" w:rsidRDefault="00F56848" w:rsidP="00F56848">
      <w:pPr>
        <w:autoSpaceDE w:val="0"/>
        <w:autoSpaceDN w:val="0"/>
        <w:adjustRightInd w:val="0"/>
        <w:spacing w:line="276" w:lineRule="auto"/>
        <w:ind w:leftChars="1000" w:left="2100" w:firstLine="200"/>
        <w:jc w:val="left"/>
        <w:rPr>
          <w:rFonts w:ascii="MS Mincho"/>
          <w:color w:val="000000"/>
          <w:kern w:val="0"/>
          <w:sz w:val="22"/>
        </w:rPr>
      </w:pPr>
    </w:p>
    <w:p w:rsidR="00F56848"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r w:rsidRPr="00D15DBF">
        <w:rPr>
          <w:rFonts w:asciiTheme="minorEastAsia" w:eastAsiaTheme="minorEastAsia" w:hAnsiTheme="minorEastAsia"/>
          <w:sz w:val="22"/>
        </w:rPr>
        <w:t>201</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年度第</w:t>
      </w:r>
      <w:r>
        <w:rPr>
          <w:rFonts w:asciiTheme="minorEastAsia" w:eastAsiaTheme="minorEastAsia" w:hAnsiTheme="minorEastAsia" w:hint="eastAsia"/>
          <w:sz w:val="22"/>
        </w:rPr>
        <w:t>5</w:t>
      </w:r>
      <w:r w:rsidRPr="00D15DBF">
        <w:rPr>
          <w:rFonts w:asciiTheme="minorEastAsia" w:eastAsiaTheme="minorEastAsia" w:hAnsiTheme="minorEastAsia" w:hint="eastAsia"/>
          <w:sz w:val="22"/>
        </w:rPr>
        <w:t>回（通算第</w:t>
      </w:r>
      <w:r>
        <w:rPr>
          <w:rFonts w:asciiTheme="minorEastAsia" w:eastAsiaTheme="minorEastAsia" w:hAnsiTheme="minorEastAsia" w:hint="eastAsia"/>
          <w:sz w:val="22"/>
        </w:rPr>
        <w:t>67回）の中国経済研究会は下記の通り開催しますので、ご</w:t>
      </w:r>
      <w:r w:rsidRPr="00D15DBF">
        <w:rPr>
          <w:rFonts w:asciiTheme="minorEastAsia" w:eastAsiaTheme="minorEastAsia" w:hAnsiTheme="minorEastAsia" w:hint="eastAsia"/>
          <w:sz w:val="22"/>
        </w:rPr>
        <w:t>案内いたします。大勢の方のご参加をお待ちしております。</w:t>
      </w:r>
      <w:r w:rsidRPr="00D15DBF">
        <w:rPr>
          <w:rFonts w:asciiTheme="minorEastAsia" w:eastAsiaTheme="minorEastAsia" w:hAnsiTheme="minorEastAsia"/>
          <w:sz w:val="22"/>
        </w:rPr>
        <w:t xml:space="preserve"> </w:t>
      </w:r>
    </w:p>
    <w:p w:rsidR="00F56848" w:rsidRPr="00D15DBF"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F56848" w:rsidRPr="00D15DBF" w:rsidRDefault="00F56848" w:rsidP="00F56848">
      <w:pPr>
        <w:pStyle w:val="ac"/>
        <w:ind w:firstLineChars="1400" w:firstLine="3080"/>
        <w:rPr>
          <w:rFonts w:asciiTheme="minorEastAsia" w:eastAsiaTheme="minorEastAsia" w:hAnsiTheme="minorEastAsia"/>
        </w:rPr>
      </w:pPr>
      <w:r w:rsidRPr="00D15DBF">
        <w:rPr>
          <w:rFonts w:asciiTheme="minorEastAsia" w:eastAsiaTheme="minorEastAsia" w:hAnsiTheme="minorEastAsia" w:hint="eastAsia"/>
        </w:rPr>
        <w:t>記</w:t>
      </w:r>
      <w:r w:rsidRPr="00D15DBF">
        <w:rPr>
          <w:rFonts w:asciiTheme="minorEastAsia" w:eastAsiaTheme="minorEastAsia" w:hAnsiTheme="minorEastAsia"/>
        </w:rPr>
        <w:t xml:space="preserve"> </w:t>
      </w:r>
    </w:p>
    <w:p w:rsidR="00F56848" w:rsidRPr="00D15DBF" w:rsidRDefault="00F56848" w:rsidP="00F56848">
      <w:pPr>
        <w:pStyle w:val="ac"/>
        <w:ind w:firstLineChars="1400" w:firstLine="3080"/>
        <w:rPr>
          <w:rFonts w:asciiTheme="minorEastAsia" w:eastAsiaTheme="minorEastAsia" w:hAnsiTheme="minorEastAsia"/>
        </w:rPr>
      </w:pPr>
    </w:p>
    <w:p w:rsidR="00F56848" w:rsidRPr="00D414B9" w:rsidRDefault="00F56848" w:rsidP="00F56848">
      <w:pPr>
        <w:pStyle w:val="ac"/>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時</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間：</w:t>
      </w:r>
      <w:r w:rsidRPr="00D414B9">
        <w:rPr>
          <w:rFonts w:asciiTheme="minorEastAsia" w:eastAsiaTheme="minorEastAsia" w:hAnsiTheme="minorEastAsia"/>
          <w:sz w:val="21"/>
          <w:szCs w:val="21"/>
        </w:rPr>
        <w:t xml:space="preserve"> 201</w:t>
      </w:r>
      <w:r w:rsidRPr="00D414B9">
        <w:rPr>
          <w:rFonts w:asciiTheme="minorEastAsia" w:eastAsiaTheme="minorEastAsia" w:hAnsiTheme="minorEastAsia" w:hint="eastAsia"/>
          <w:sz w:val="21"/>
          <w:szCs w:val="21"/>
        </w:rPr>
        <w:t>7年</w:t>
      </w:r>
      <w:r>
        <w:rPr>
          <w:rFonts w:asciiTheme="minorEastAsia" w:eastAsiaTheme="minorEastAsia" w:hAnsiTheme="minorEastAsia" w:hint="eastAsia"/>
          <w:sz w:val="21"/>
          <w:szCs w:val="21"/>
        </w:rPr>
        <w:t>10</w:t>
      </w:r>
      <w:r w:rsidRPr="00D414B9">
        <w:rPr>
          <w:rFonts w:asciiTheme="minorEastAsia" w:eastAsiaTheme="minorEastAsia" w:hAnsiTheme="minorEastAsia" w:hint="eastAsia"/>
          <w:sz w:val="21"/>
          <w:szCs w:val="21"/>
        </w:rPr>
        <w:t>月1</w:t>
      </w:r>
      <w:r>
        <w:rPr>
          <w:rFonts w:asciiTheme="minorEastAsia" w:eastAsiaTheme="minorEastAsia" w:hAnsiTheme="minorEastAsia" w:hint="eastAsia"/>
          <w:sz w:val="21"/>
          <w:szCs w:val="21"/>
        </w:rPr>
        <w:t>7</w:t>
      </w:r>
      <w:r w:rsidRPr="00D414B9">
        <w:rPr>
          <w:rFonts w:asciiTheme="minorEastAsia" w:eastAsiaTheme="minorEastAsia" w:hAnsiTheme="minorEastAsia" w:hint="eastAsia"/>
          <w:sz w:val="21"/>
          <w:szCs w:val="21"/>
        </w:rPr>
        <w:t>日</w:t>
      </w:r>
      <w:r w:rsidRPr="00D414B9">
        <w:rPr>
          <w:rFonts w:asciiTheme="minorEastAsia" w:eastAsiaTheme="minorEastAsia" w:hAnsiTheme="minorEastAsia"/>
          <w:sz w:val="21"/>
          <w:szCs w:val="21"/>
        </w:rPr>
        <w:t>(</w:t>
      </w:r>
      <w:r>
        <w:rPr>
          <w:rFonts w:asciiTheme="minorEastAsia" w:eastAsiaTheme="minorEastAsia" w:hAnsiTheme="minorEastAsia" w:hint="eastAsia"/>
          <w:sz w:val="21"/>
          <w:szCs w:val="21"/>
        </w:rPr>
        <w:t>火</w:t>
      </w:r>
      <w:r w:rsidRPr="00D414B9">
        <w:rPr>
          <w:rFonts w:asciiTheme="minorEastAsia" w:eastAsiaTheme="minorEastAsia" w:hAnsiTheme="minorEastAsia"/>
          <w:sz w:val="21"/>
          <w:szCs w:val="21"/>
        </w:rPr>
        <w:t>) 1</w:t>
      </w:r>
      <w:r>
        <w:rPr>
          <w:rFonts w:asciiTheme="minorEastAsia" w:eastAsiaTheme="minorEastAsia" w:hAnsiTheme="minorEastAsia" w:hint="eastAsia"/>
          <w:sz w:val="21"/>
          <w:szCs w:val="21"/>
        </w:rPr>
        <w:t>6</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D414B9">
        <w:rPr>
          <w:rFonts w:asciiTheme="minorEastAsia" w:eastAsiaTheme="minorEastAsia" w:hAnsiTheme="minorEastAsia"/>
          <w:sz w:val="21"/>
          <w:szCs w:val="21"/>
        </w:rPr>
        <w:t>0</w:t>
      </w:r>
      <w:r w:rsidRPr="00D414B9">
        <w:rPr>
          <w:rFonts w:asciiTheme="minorEastAsia" w:eastAsiaTheme="minorEastAsia" w:hAnsiTheme="minorEastAsia" w:hint="eastAsia"/>
          <w:sz w:val="21"/>
          <w:szCs w:val="21"/>
        </w:rPr>
        <w:t>－</w:t>
      </w:r>
      <w:r w:rsidRPr="00D414B9">
        <w:rPr>
          <w:rFonts w:asciiTheme="minorEastAsia" w:eastAsiaTheme="minorEastAsia" w:hAnsiTheme="minorEastAsia"/>
          <w:sz w:val="21"/>
          <w:szCs w:val="21"/>
        </w:rPr>
        <w:t>1</w:t>
      </w:r>
      <w:r>
        <w:rPr>
          <w:rFonts w:asciiTheme="minorEastAsia" w:eastAsiaTheme="minorEastAsia" w:hAnsiTheme="minorEastAsia" w:hint="eastAsia"/>
          <w:sz w:val="21"/>
          <w:szCs w:val="21"/>
        </w:rPr>
        <w:t>8</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w:t>
      </w:r>
      <w:r w:rsidRPr="00D414B9">
        <w:rPr>
          <w:rFonts w:asciiTheme="minorEastAsia" w:eastAsiaTheme="minorEastAsia" w:hAnsiTheme="minorEastAsia"/>
          <w:sz w:val="21"/>
          <w:szCs w:val="21"/>
        </w:rPr>
        <w:t>0</w:t>
      </w:r>
    </w:p>
    <w:p w:rsidR="00F56848" w:rsidRPr="00D414B9" w:rsidRDefault="00F56848" w:rsidP="00F56848">
      <w:pPr>
        <w:pStyle w:val="ac"/>
        <w:ind w:left="3150" w:hangingChars="500" w:hanging="1050"/>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場</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所：</w:t>
      </w:r>
      <w:r>
        <w:rPr>
          <w:rFonts w:asciiTheme="minorEastAsia" w:eastAsiaTheme="minorEastAsia" w:hAnsiTheme="minorEastAsia" w:hint="eastAsia"/>
          <w:szCs w:val="21"/>
        </w:rPr>
        <w:t>京都大学吉田校舎法経東館地下一階みずほホール</w:t>
      </w:r>
    </w:p>
    <w:p w:rsidR="00F56848" w:rsidRDefault="00F56848" w:rsidP="00F56848">
      <w:pPr>
        <w:spacing w:line="240" w:lineRule="atLeast"/>
        <w:ind w:rightChars="-8" w:right="-17" w:firstLineChars="996" w:firstLine="2092"/>
        <w:rPr>
          <w:rFonts w:asciiTheme="minorEastAsia" w:eastAsiaTheme="minorEastAsia" w:hAnsiTheme="minorEastAsia"/>
          <w:szCs w:val="21"/>
        </w:rPr>
      </w:pPr>
      <w:r w:rsidRPr="00D414B9">
        <w:rPr>
          <w:rFonts w:asciiTheme="minorEastAsia" w:eastAsiaTheme="minorEastAsia" w:hAnsiTheme="minorEastAsia" w:hint="eastAsia"/>
          <w:szCs w:val="21"/>
        </w:rPr>
        <w:t>テーマ：</w:t>
      </w:r>
      <w:r w:rsidR="008A2F46">
        <w:rPr>
          <w:rFonts w:asciiTheme="minorEastAsia" w:eastAsiaTheme="minorEastAsia" w:hAnsiTheme="minorEastAsia" w:hint="eastAsia"/>
          <w:szCs w:val="21"/>
        </w:rPr>
        <w:t>サスティナビリティ学の視点から東アジアの平和と発展を考える</w:t>
      </w:r>
      <w:r w:rsidR="008A2F46">
        <w:rPr>
          <w:rFonts w:asciiTheme="minorEastAsia" w:eastAsiaTheme="minorEastAsia" w:hAnsiTheme="minorEastAsia"/>
          <w:szCs w:val="21"/>
        </w:rPr>
        <w:t xml:space="preserve"> </w:t>
      </w:r>
    </w:p>
    <w:p w:rsidR="00F56848" w:rsidRPr="00D414B9" w:rsidRDefault="00F56848" w:rsidP="00F56848">
      <w:pPr>
        <w:spacing w:line="240" w:lineRule="atLeast"/>
        <w:ind w:rightChars="-8" w:right="-17" w:firstLineChars="996" w:firstLine="2092"/>
        <w:rPr>
          <w:rFonts w:asciiTheme="minorEastAsia" w:eastAsiaTheme="minorEastAsia" w:hAnsiTheme="minorEastAsia"/>
          <w:szCs w:val="21"/>
          <w:lang w:eastAsia="zh-CN"/>
        </w:rPr>
      </w:pPr>
      <w:proofErr w:type="gramStart"/>
      <w:r>
        <w:rPr>
          <w:rFonts w:asciiTheme="minorEastAsia" w:eastAsiaTheme="minorEastAsia" w:hAnsiTheme="minorEastAsia" w:hint="eastAsia"/>
          <w:szCs w:val="21"/>
          <w:lang w:eastAsia="zh-CN"/>
        </w:rPr>
        <w:t>報</w:t>
      </w:r>
      <w:proofErr w:type="gramEnd"/>
      <w:r>
        <w:rPr>
          <w:rFonts w:asciiTheme="minorEastAsia" w:eastAsiaTheme="minorEastAsia" w:hAnsiTheme="minorEastAsia" w:hint="eastAsia"/>
          <w:szCs w:val="21"/>
          <w:lang w:eastAsia="zh-CN"/>
        </w:rPr>
        <w:t>告者：周瑋生（立命館大学政策科学学部教授）</w:t>
      </w:r>
    </w:p>
    <w:p w:rsidR="00F56848" w:rsidRPr="003C426A" w:rsidRDefault="00F56848" w:rsidP="00F56848">
      <w:pPr>
        <w:widowControl/>
        <w:ind w:leftChars="1000" w:left="3150" w:hangingChars="500" w:hanging="1050"/>
        <w:rPr>
          <w:rFonts w:asciiTheme="minorEastAsia" w:eastAsia="宋体" w:hAnsiTheme="minorEastAsia"/>
          <w:szCs w:val="21"/>
          <w:lang w:eastAsia="zh-CN"/>
        </w:rPr>
      </w:pP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注：本研究会は原則として授業期間中の毎月第</w:t>
      </w:r>
      <w:r w:rsidRPr="00D15DBF">
        <w:rPr>
          <w:rFonts w:asciiTheme="minorEastAsia" w:eastAsiaTheme="minorEastAsia" w:hAnsiTheme="minorEastAsia"/>
          <w:sz w:val="18"/>
          <w:szCs w:val="18"/>
        </w:rPr>
        <w:t>3</w:t>
      </w:r>
      <w:r w:rsidRPr="00D15DBF">
        <w:rPr>
          <w:rFonts w:asciiTheme="minorEastAsia" w:eastAsiaTheme="minorEastAsia" w:hAnsiTheme="minorEastAsia" w:hint="eastAsia"/>
          <w:sz w:val="18"/>
          <w:szCs w:val="18"/>
        </w:rPr>
        <w:t>火曜日に行いますが、講師の都合等により変更する場合があります。</w:t>
      </w:r>
      <w:r w:rsidRPr="00D15DBF">
        <w:rPr>
          <w:rFonts w:asciiTheme="minorEastAsia" w:eastAsiaTheme="minorEastAsia" w:hAnsiTheme="minorEastAsia"/>
          <w:sz w:val="18"/>
          <w:szCs w:val="18"/>
        </w:rPr>
        <w:t>201</w:t>
      </w:r>
      <w:r w:rsidRPr="00D15DBF">
        <w:rPr>
          <w:rFonts w:asciiTheme="minorEastAsia" w:eastAsiaTheme="minorEastAsia" w:hAnsiTheme="minorEastAsia" w:hint="eastAsia"/>
          <w:sz w:val="18"/>
          <w:szCs w:val="18"/>
        </w:rPr>
        <w:t>6度における開催</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予定</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日は以下の通りです。</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前期：</w:t>
      </w:r>
      <w:r w:rsidRPr="00E831FF">
        <w:rPr>
          <w:rFonts w:asciiTheme="minorEastAsia" w:eastAsiaTheme="minorEastAsia" w:hAnsiTheme="minorEastAsia"/>
          <w:color w:val="000000" w:themeColor="text1"/>
          <w:sz w:val="18"/>
          <w:szCs w:val="18"/>
        </w:rPr>
        <w:t>4</w:t>
      </w:r>
      <w:r w:rsidRPr="00E831FF">
        <w:rPr>
          <w:rFonts w:asciiTheme="minorEastAsia" w:eastAsiaTheme="minorEastAsia" w:hAnsiTheme="minorEastAsia" w:hint="eastAsia"/>
          <w:color w:val="000000" w:themeColor="text1"/>
          <w:sz w:val="18"/>
          <w:szCs w:val="18"/>
        </w:rPr>
        <w:t>月18日（火）</w:t>
      </w:r>
      <w:r w:rsidRPr="00D15DBF">
        <w:rPr>
          <w:rFonts w:asciiTheme="minorEastAsia" w:eastAsiaTheme="minorEastAsia" w:hAnsiTheme="minorEastAsia" w:hint="eastAsia"/>
          <w:sz w:val="18"/>
          <w:szCs w:val="18"/>
        </w:rPr>
        <w:t>、</w:t>
      </w:r>
      <w:r w:rsidRPr="006F1800">
        <w:rPr>
          <w:rFonts w:asciiTheme="minorEastAsia" w:eastAsiaTheme="minorEastAsia" w:hAnsiTheme="minorEastAsia"/>
          <w:color w:val="000000" w:themeColor="text1"/>
          <w:sz w:val="18"/>
          <w:szCs w:val="18"/>
        </w:rPr>
        <w:t xml:space="preserve"> </w:t>
      </w:r>
      <w:r w:rsidRPr="006F1800">
        <w:rPr>
          <w:rFonts w:asciiTheme="minorEastAsia" w:eastAsiaTheme="minorEastAsia" w:hAnsiTheme="minorEastAsia" w:hint="eastAsia"/>
          <w:color w:val="000000" w:themeColor="text1"/>
          <w:sz w:val="18"/>
          <w:szCs w:val="18"/>
        </w:rPr>
        <w:t>5月23日（火）、</w:t>
      </w:r>
      <w:r w:rsidRPr="002170D0">
        <w:rPr>
          <w:rFonts w:asciiTheme="minorEastAsia" w:eastAsiaTheme="minorEastAsia" w:hAnsiTheme="minorEastAsia"/>
          <w:color w:val="000000" w:themeColor="text1"/>
          <w:sz w:val="18"/>
          <w:szCs w:val="18"/>
        </w:rPr>
        <w:t xml:space="preserve"> 6</w:t>
      </w:r>
      <w:r w:rsidRPr="002170D0">
        <w:rPr>
          <w:rFonts w:asciiTheme="minorEastAsia" w:eastAsiaTheme="minorEastAsia" w:hAnsiTheme="minorEastAsia" w:hint="eastAsia"/>
          <w:color w:val="000000" w:themeColor="text1"/>
          <w:sz w:val="18"/>
          <w:szCs w:val="18"/>
        </w:rPr>
        <w:t>月20日（火）</w:t>
      </w:r>
      <w:r w:rsidRPr="00D15DBF">
        <w:rPr>
          <w:rFonts w:asciiTheme="minorEastAsia" w:eastAsiaTheme="minorEastAsia" w:hAnsiTheme="minorEastAsia" w:hint="eastAsia"/>
          <w:sz w:val="18"/>
          <w:szCs w:val="18"/>
        </w:rPr>
        <w:t>、</w:t>
      </w:r>
      <w:r w:rsidRPr="00677207">
        <w:rPr>
          <w:rFonts w:asciiTheme="minorEastAsia" w:eastAsiaTheme="minorEastAsia" w:hAnsiTheme="minorEastAsia"/>
          <w:color w:val="000000" w:themeColor="text1"/>
          <w:sz w:val="18"/>
          <w:szCs w:val="18"/>
        </w:rPr>
        <w:t>7</w:t>
      </w:r>
      <w:r w:rsidRPr="00677207">
        <w:rPr>
          <w:rFonts w:asciiTheme="minorEastAsia" w:eastAsiaTheme="minorEastAsia" w:hAnsiTheme="minorEastAsia" w:hint="eastAsia"/>
          <w:color w:val="000000" w:themeColor="text1"/>
          <w:sz w:val="18"/>
          <w:szCs w:val="18"/>
        </w:rPr>
        <w:t>月1日</w:t>
      </w:r>
      <w:r w:rsidRPr="00677207">
        <w:rPr>
          <w:rFonts w:asciiTheme="minorEastAsia" w:eastAsiaTheme="minorEastAsia" w:hAnsiTheme="minorEastAsia"/>
          <w:color w:val="000000" w:themeColor="text1"/>
          <w:sz w:val="18"/>
          <w:szCs w:val="18"/>
        </w:rPr>
        <w:t>(</w:t>
      </w:r>
      <w:r w:rsidRPr="00677207">
        <w:rPr>
          <w:rFonts w:asciiTheme="minorEastAsia" w:eastAsiaTheme="minorEastAsia" w:hAnsiTheme="minorEastAsia" w:hint="eastAsia"/>
          <w:color w:val="000000" w:themeColor="text1"/>
          <w:sz w:val="18"/>
          <w:szCs w:val="18"/>
        </w:rPr>
        <w:t>土</w:t>
      </w:r>
      <w:r w:rsidRPr="00677207">
        <w:rPr>
          <w:rFonts w:asciiTheme="minorEastAsia" w:eastAsiaTheme="minorEastAsia" w:hAnsiTheme="minorEastAsia"/>
          <w:color w:val="000000" w:themeColor="text1"/>
          <w:sz w:val="18"/>
          <w:szCs w:val="18"/>
        </w:rPr>
        <w:t>)</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22"/>
        </w:rPr>
      </w:pPr>
      <w:r w:rsidRPr="00D15DBF">
        <w:rPr>
          <w:rFonts w:asciiTheme="minorEastAsia" w:eastAsiaTheme="minorEastAsia" w:hAnsiTheme="minorEastAsia" w:hint="eastAsia"/>
          <w:sz w:val="18"/>
          <w:szCs w:val="18"/>
        </w:rPr>
        <w:t>後期：</w:t>
      </w:r>
      <w:r w:rsidRPr="00677207">
        <w:rPr>
          <w:rFonts w:asciiTheme="minorEastAsia" w:eastAsiaTheme="minorEastAsia" w:hAnsiTheme="minorEastAsia"/>
          <w:color w:val="FF0000"/>
          <w:sz w:val="18"/>
          <w:szCs w:val="18"/>
        </w:rPr>
        <w:t>10</w:t>
      </w:r>
      <w:r w:rsidRPr="00677207">
        <w:rPr>
          <w:rFonts w:asciiTheme="minorEastAsia" w:eastAsiaTheme="minorEastAsia" w:hAnsiTheme="minorEastAsia" w:hint="eastAsia"/>
          <w:color w:val="FF0000"/>
          <w:sz w:val="18"/>
          <w:szCs w:val="18"/>
        </w:rPr>
        <w:t>月17日（火）</w:t>
      </w:r>
      <w:r w:rsidRPr="00D15DBF">
        <w:rPr>
          <w:rFonts w:asciiTheme="minorEastAsia" w:eastAsiaTheme="minorEastAsia" w:hAnsiTheme="minorEastAsia" w:hint="eastAsia"/>
          <w:sz w:val="18"/>
          <w:szCs w:val="18"/>
        </w:rPr>
        <w:t>、</w:t>
      </w:r>
      <w:r w:rsidRPr="00E61A03">
        <w:rPr>
          <w:rFonts w:asciiTheme="minorEastAsia" w:eastAsiaTheme="minorEastAsia" w:hAnsiTheme="minorEastAsia"/>
          <w:color w:val="000000" w:themeColor="text1"/>
          <w:sz w:val="18"/>
          <w:szCs w:val="18"/>
        </w:rPr>
        <w:t>11</w:t>
      </w:r>
      <w:r w:rsidRPr="00E61A03">
        <w:rPr>
          <w:rFonts w:asciiTheme="minorEastAsia" w:eastAsiaTheme="minorEastAsia" w:hAnsiTheme="minorEastAsia" w:hint="eastAsia"/>
          <w:color w:val="000000" w:themeColor="text1"/>
          <w:sz w:val="18"/>
          <w:szCs w:val="18"/>
        </w:rPr>
        <w:t>月</w:t>
      </w:r>
      <w:r>
        <w:rPr>
          <w:rFonts w:asciiTheme="minorEastAsia" w:eastAsiaTheme="minorEastAsia" w:hAnsiTheme="minorEastAsia" w:hint="eastAsia"/>
          <w:color w:val="000000" w:themeColor="text1"/>
          <w:sz w:val="18"/>
          <w:szCs w:val="18"/>
        </w:rPr>
        <w:t>21</w:t>
      </w:r>
      <w:r w:rsidRPr="00E61A03">
        <w:rPr>
          <w:rFonts w:asciiTheme="minorEastAsia" w:eastAsiaTheme="minorEastAsia" w:hAnsiTheme="minorEastAsia" w:hint="eastAsia"/>
          <w:color w:val="000000" w:themeColor="text1"/>
          <w:sz w:val="18"/>
          <w:szCs w:val="18"/>
        </w:rPr>
        <w:t>日（火）</w:t>
      </w:r>
      <w:r w:rsidRPr="00D15DBF">
        <w:rPr>
          <w:rFonts w:asciiTheme="minorEastAsia" w:eastAsiaTheme="minorEastAsia" w:hAnsiTheme="minorEastAsia" w:hint="eastAsia"/>
          <w:sz w:val="18"/>
          <w:szCs w:val="18"/>
        </w:rPr>
        <w:t>、</w:t>
      </w:r>
      <w:r w:rsidRPr="003C426A">
        <w:rPr>
          <w:rFonts w:asciiTheme="minorEastAsia" w:eastAsiaTheme="minorEastAsia" w:hAnsiTheme="minorEastAsia"/>
          <w:color w:val="000000" w:themeColor="text1"/>
          <w:sz w:val="18"/>
          <w:szCs w:val="18"/>
        </w:rPr>
        <w:t>12</w:t>
      </w:r>
      <w:r w:rsidRPr="003C426A">
        <w:rPr>
          <w:rFonts w:asciiTheme="minorEastAsia" w:eastAsiaTheme="minorEastAsia" w:hAnsiTheme="minorEastAsia" w:hint="eastAsia"/>
          <w:color w:val="000000" w:themeColor="text1"/>
          <w:sz w:val="18"/>
          <w:szCs w:val="18"/>
        </w:rPr>
        <w:t>月19（火）、</w:t>
      </w:r>
      <w:r w:rsidRPr="00D15DBF">
        <w:rPr>
          <w:rFonts w:asciiTheme="minorEastAsia" w:eastAsiaTheme="minorEastAsia" w:hAnsiTheme="minorEastAsia"/>
          <w:sz w:val="18"/>
          <w:szCs w:val="18"/>
        </w:rPr>
        <w:t>1</w:t>
      </w:r>
      <w:r w:rsidRPr="00D15DBF">
        <w:rPr>
          <w:rFonts w:asciiTheme="minorEastAsia" w:eastAsiaTheme="minorEastAsia" w:hAnsiTheme="minorEastAsia" w:hint="eastAsia"/>
          <w:sz w:val="18"/>
          <w:szCs w:val="18"/>
        </w:rPr>
        <w:t>月</w:t>
      </w:r>
      <w:r w:rsidRPr="00D15DBF">
        <w:rPr>
          <w:rFonts w:asciiTheme="minorEastAsia" w:eastAsiaTheme="minorEastAsia" w:hAnsiTheme="minorEastAsia"/>
          <w:sz w:val="18"/>
          <w:szCs w:val="18"/>
        </w:rPr>
        <w:t>1</w:t>
      </w:r>
      <w:r>
        <w:rPr>
          <w:rFonts w:asciiTheme="minorEastAsia" w:eastAsiaTheme="minorEastAsia" w:hAnsiTheme="minorEastAsia" w:hint="eastAsia"/>
          <w:sz w:val="18"/>
          <w:szCs w:val="18"/>
        </w:rPr>
        <w:t>6</w:t>
      </w:r>
      <w:r w:rsidRPr="00D15DBF">
        <w:rPr>
          <w:rFonts w:asciiTheme="minorEastAsia" w:eastAsiaTheme="minorEastAsia" w:hAnsiTheme="minorEastAsia" w:hint="eastAsia"/>
          <w:sz w:val="18"/>
          <w:szCs w:val="18"/>
        </w:rPr>
        <w:t>日（火）</w:t>
      </w:r>
    </w:p>
    <w:p w:rsidR="00F56848" w:rsidRPr="00D15DBF" w:rsidRDefault="00F56848" w:rsidP="00F56848">
      <w:pPr>
        <w:widowControl/>
        <w:rPr>
          <w:rFonts w:asciiTheme="minorEastAsia" w:eastAsiaTheme="minorEastAsia" w:hAnsiTheme="minorEastAsia"/>
          <w:sz w:val="22"/>
        </w:rPr>
      </w:pPr>
    </w:p>
    <w:p w:rsidR="00F56848" w:rsidRPr="00D15DBF" w:rsidRDefault="00F56848" w:rsidP="00F56848">
      <w:pPr>
        <w:widowControl/>
        <w:rPr>
          <w:rFonts w:asciiTheme="minorEastAsia" w:eastAsiaTheme="minorEastAsia" w:hAnsiTheme="minorEastAsia"/>
          <w:sz w:val="18"/>
          <w:szCs w:val="18"/>
        </w:rPr>
      </w:pPr>
      <w:r>
        <w:rPr>
          <w:rFonts w:ascii="Times New Roman" w:eastAsia="宋体" w:hAnsi="Times New Roman"/>
          <w:b/>
          <w:noProof/>
          <w:sz w:val="24"/>
          <w:szCs w:val="24"/>
          <w:lang w:eastAsia="zh-CN"/>
        </w:rPr>
        <w:drawing>
          <wp:anchor distT="0" distB="0" distL="114300" distR="114300" simplePos="0" relativeHeight="251650048" behindDoc="0" locked="0" layoutInCell="1" allowOverlap="1">
            <wp:simplePos x="0" y="0"/>
            <wp:positionH relativeFrom="column">
              <wp:posOffset>1152525</wp:posOffset>
            </wp:positionH>
            <wp:positionV relativeFrom="paragraph">
              <wp:posOffset>568960</wp:posOffset>
            </wp:positionV>
            <wp:extent cx="4953000" cy="303784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c1b618f534fa0b636234fbda1521037e72507.jpg"/>
                    <pic:cNvPicPr/>
                  </pic:nvPicPr>
                  <pic:blipFill>
                    <a:blip r:embed="rId9">
                      <a:extLst>
                        <a:ext uri="{28A0092B-C50C-407E-A947-70E740481C1C}">
                          <a14:useLocalDpi xmlns:a14="http://schemas.microsoft.com/office/drawing/2010/main" val="0"/>
                        </a:ext>
                      </a:extLst>
                    </a:blip>
                    <a:stretch>
                      <a:fillRect/>
                    </a:stretch>
                  </pic:blipFill>
                  <pic:spPr>
                    <a:xfrm>
                      <a:off x="0" y="0"/>
                      <a:ext cx="4953000" cy="3037840"/>
                    </a:xfrm>
                    <a:prstGeom prst="rect">
                      <a:avLst/>
                    </a:prstGeom>
                  </pic:spPr>
                </pic:pic>
              </a:graphicData>
            </a:graphic>
            <wp14:sizeRelH relativeFrom="margin">
              <wp14:pctWidth>0</wp14:pctWidth>
            </wp14:sizeRelH>
            <wp14:sizeRelV relativeFrom="margin">
              <wp14:pctHeight>0</wp14:pctHeight>
            </wp14:sizeRelV>
          </wp:anchor>
        </w:drawing>
      </w:r>
      <w:r w:rsidRPr="00D15DBF">
        <w:rPr>
          <w:rFonts w:asciiTheme="minorEastAsia" w:eastAsiaTheme="minorEastAsia" w:hAnsiTheme="minorEastAsia" w:hint="eastAsia"/>
          <w:sz w:val="18"/>
          <w:szCs w:val="18"/>
        </w:rPr>
        <w:t>（この研究会に関するお問い合わせは劉徳強（</w:t>
      </w:r>
      <w:hyperlink r:id="rId10" w:history="1">
        <w:r w:rsidRPr="00D15DBF">
          <w:rPr>
            <w:rFonts w:asciiTheme="minorEastAsia" w:eastAsiaTheme="minorEastAsia" w:hAnsiTheme="minorEastAsia"/>
            <w:sz w:val="18"/>
            <w:szCs w:val="18"/>
          </w:rPr>
          <w:t>liu@econ.kyoto-u.ac.jp</w:t>
        </w:r>
        <w:r w:rsidRPr="00D15DBF">
          <w:rPr>
            <w:rFonts w:asciiTheme="minorEastAsia" w:eastAsiaTheme="minorEastAsia" w:hAnsiTheme="minorEastAsia" w:hint="eastAsia"/>
            <w:sz w:val="18"/>
            <w:szCs w:val="18"/>
          </w:rPr>
          <w:t>）までお</w:t>
        </w:r>
      </w:hyperlink>
      <w:r w:rsidRPr="00D15DBF">
        <w:rPr>
          <w:rFonts w:asciiTheme="minorEastAsia" w:eastAsiaTheme="minorEastAsia" w:hAnsiTheme="minorEastAsia" w:hint="eastAsia"/>
          <w:sz w:val="18"/>
          <w:szCs w:val="18"/>
        </w:rPr>
        <w:t>願いします。なお、研究会終了後、有志による懇親会が予定されています。）</w:t>
      </w:r>
    </w:p>
    <w:p w:rsidR="00F56848" w:rsidRDefault="00F56848" w:rsidP="00E748B3">
      <w:pPr>
        <w:pStyle w:val="ac"/>
        <w:spacing w:line="420" w:lineRule="auto"/>
        <w:ind w:leftChars="0" w:left="0"/>
        <w:rPr>
          <w:rFonts w:ascii="Times New Roman" w:eastAsiaTheme="minorEastAsia" w:hAnsi="Times New Roman"/>
          <w:b/>
          <w:sz w:val="24"/>
          <w:szCs w:val="24"/>
        </w:rPr>
      </w:pPr>
    </w:p>
    <w:p w:rsidR="00016448" w:rsidRPr="00016448" w:rsidRDefault="00016448" w:rsidP="00016448">
      <w:pPr>
        <w:pStyle w:val="1"/>
        <w:rPr>
          <w:rFonts w:ascii="Century" w:hAnsi="Century"/>
        </w:rPr>
      </w:pPr>
      <w:bookmarkStart w:id="8" w:name="_Toc494790541"/>
      <w:r w:rsidRPr="00016448">
        <w:rPr>
          <w:rFonts w:ascii="Century" w:hAnsi="Century" w:hint="eastAsia"/>
        </w:rPr>
        <w:lastRenderedPageBreak/>
        <w:t>アジア自動車シンポジウム</w:t>
      </w:r>
      <w:r w:rsidRPr="00016448">
        <w:rPr>
          <w:rFonts w:ascii="Century" w:hAnsi="Century" w:hint="eastAsia"/>
        </w:rPr>
        <w:t>2017(</w:t>
      </w:r>
      <w:r w:rsidRPr="00016448">
        <w:rPr>
          <w:rFonts w:ascii="Century" w:hAnsi="Century" w:hint="eastAsia"/>
        </w:rPr>
        <w:t>東京</w:t>
      </w:r>
      <w:r w:rsidRPr="00016448">
        <w:rPr>
          <w:rFonts w:ascii="Century" w:hAnsi="Century" w:hint="eastAsia"/>
        </w:rPr>
        <w:t>)</w:t>
      </w:r>
      <w:r w:rsidRPr="00016448">
        <w:rPr>
          <w:rFonts w:ascii="Century" w:hAnsi="Century" w:hint="eastAsia"/>
        </w:rPr>
        <w:t>のお知らせ</w:t>
      </w:r>
      <w:bookmarkEnd w:id="8"/>
    </w:p>
    <w:p w:rsidR="00EE4308" w:rsidRDefault="00EE4308" w:rsidP="00EE4308">
      <w:pPr>
        <w:spacing w:line="280" w:lineRule="exact"/>
        <w:ind w:rightChars="-8" w:right="-17"/>
        <w:jc w:val="center"/>
        <w:rPr>
          <w:rFonts w:ascii="MS Mincho" w:hAnsi="MS Mincho"/>
          <w:b/>
          <w:sz w:val="22"/>
        </w:rPr>
      </w:pPr>
    </w:p>
    <w:p w:rsidR="00016448" w:rsidRPr="00EE4308" w:rsidRDefault="00016448" w:rsidP="00EE4308">
      <w:pPr>
        <w:spacing w:line="280" w:lineRule="exact"/>
        <w:ind w:rightChars="-8" w:right="-17"/>
        <w:jc w:val="center"/>
        <w:rPr>
          <w:rFonts w:ascii="MS Mincho" w:hAnsi="MS Mincho"/>
          <w:b/>
          <w:sz w:val="22"/>
        </w:rPr>
      </w:pPr>
      <w:r w:rsidRPr="00EE4308">
        <w:rPr>
          <w:rFonts w:ascii="MS Mincho" w:hAnsi="MS Mincho" w:hint="eastAsia"/>
          <w:b/>
          <w:sz w:val="22"/>
        </w:rPr>
        <w:t>主催</w:t>
      </w:r>
      <w:r w:rsidR="00EE4308" w:rsidRPr="00EE4308">
        <w:rPr>
          <w:rFonts w:ascii="MS Mincho" w:hAnsi="MS Mincho" w:hint="eastAsia"/>
          <w:b/>
          <w:sz w:val="22"/>
        </w:rPr>
        <w:t>：</w:t>
      </w:r>
      <w:r w:rsidRPr="00EE4308">
        <w:rPr>
          <w:rFonts w:ascii="MS Mincho" w:hAnsi="MS Mincho" w:hint="eastAsia"/>
          <w:b/>
          <w:bCs/>
          <w:sz w:val="28"/>
          <w:szCs w:val="28"/>
        </w:rPr>
        <w:t>京都大学東アジア経済研究センター</w:t>
      </w:r>
    </w:p>
    <w:p w:rsidR="00016448" w:rsidRPr="00EE4308" w:rsidRDefault="00EE4308" w:rsidP="00EE4308">
      <w:pPr>
        <w:spacing w:line="260" w:lineRule="exact"/>
        <w:ind w:rightChars="-8" w:right="-17"/>
        <w:jc w:val="center"/>
        <w:rPr>
          <w:rFonts w:ascii="MS Mincho" w:hAnsi="MS Mincho"/>
          <w:b/>
          <w:szCs w:val="21"/>
        </w:rPr>
      </w:pPr>
      <w:r>
        <w:rPr>
          <w:rFonts w:ascii="MS Mincho" w:hAnsi="MS Mincho" w:hint="eastAsia"/>
          <w:b/>
          <w:szCs w:val="21"/>
        </w:rPr>
        <w:t xml:space="preserve">　　</w:t>
      </w:r>
      <w:r w:rsidR="00016448" w:rsidRPr="00EE4308">
        <w:rPr>
          <w:rFonts w:ascii="MS Mincho" w:hAnsi="MS Mincho" w:hint="eastAsia"/>
          <w:b/>
          <w:szCs w:val="21"/>
        </w:rPr>
        <w:t>共催</w:t>
      </w:r>
      <w:r w:rsidRPr="00EE4308">
        <w:rPr>
          <w:rFonts w:ascii="MS Mincho" w:hAnsi="MS Mincho" w:hint="eastAsia"/>
          <w:b/>
          <w:szCs w:val="21"/>
        </w:rPr>
        <w:t>：</w:t>
      </w:r>
      <w:r w:rsidR="00016448" w:rsidRPr="00EE4308">
        <w:rPr>
          <w:rFonts w:ascii="MS Mincho" w:hAnsi="MS Mincho" w:hint="eastAsia"/>
          <w:b/>
          <w:szCs w:val="21"/>
        </w:rPr>
        <w:t>太平洋協会</w:t>
      </w:r>
      <w:r w:rsidRPr="00EE4308">
        <w:rPr>
          <w:rFonts w:ascii="MS Mincho" w:hAnsi="MS Mincho" w:hint="eastAsia"/>
          <w:b/>
          <w:szCs w:val="21"/>
        </w:rPr>
        <w:t>、</w:t>
      </w:r>
      <w:r w:rsidR="00016448" w:rsidRPr="00EE4308">
        <w:rPr>
          <w:rFonts w:ascii="MS Mincho" w:hAnsi="MS Mincho" w:hint="eastAsia"/>
          <w:b/>
          <w:szCs w:val="21"/>
        </w:rPr>
        <w:t>太平洋諸島学会</w:t>
      </w:r>
      <w:r w:rsidRPr="00EE4308">
        <w:rPr>
          <w:rFonts w:ascii="MS Mincho" w:hAnsi="MS Mincho" w:hint="eastAsia"/>
          <w:b/>
          <w:szCs w:val="21"/>
        </w:rPr>
        <w:t>、</w:t>
      </w:r>
      <w:r w:rsidR="00016448" w:rsidRPr="00EE4308">
        <w:rPr>
          <w:rFonts w:ascii="MS Mincho" w:hAnsi="MS Mincho" w:hint="eastAsia"/>
          <w:b/>
          <w:szCs w:val="21"/>
        </w:rPr>
        <w:t>太平洋諸島センター</w:t>
      </w:r>
    </w:p>
    <w:p w:rsidR="00016448" w:rsidRPr="00EE4308" w:rsidRDefault="00016448" w:rsidP="00EE4308">
      <w:pPr>
        <w:spacing w:line="200" w:lineRule="exact"/>
        <w:ind w:rightChars="-8" w:right="-17" w:firstLineChars="1100" w:firstLine="2319"/>
        <w:rPr>
          <w:rFonts w:ascii="MS Mincho" w:hAnsi="MS Mincho"/>
          <w:b/>
          <w:szCs w:val="21"/>
        </w:rPr>
      </w:pPr>
      <w:r w:rsidRPr="00EE4308">
        <w:rPr>
          <w:rFonts w:ascii="MS Mincho" w:hAnsi="MS Mincho" w:hint="eastAsia"/>
          <w:b/>
          <w:szCs w:val="21"/>
        </w:rPr>
        <w:t>後援</w:t>
      </w:r>
      <w:r w:rsidR="00EE4308" w:rsidRPr="00EE4308">
        <w:rPr>
          <w:rFonts w:ascii="MS Mincho" w:hAnsi="MS Mincho" w:hint="eastAsia"/>
          <w:b/>
          <w:szCs w:val="21"/>
        </w:rPr>
        <w:t>：</w:t>
      </w:r>
      <w:r w:rsidRPr="00EE4308">
        <w:rPr>
          <w:rFonts w:ascii="MS Mincho" w:hAnsi="MS Mincho" w:hint="eastAsia"/>
          <w:b/>
          <w:szCs w:val="21"/>
        </w:rPr>
        <w:t>京都大学東アジア経済研究センター支援会</w:t>
      </w:r>
    </w:p>
    <w:p w:rsidR="00016448" w:rsidRDefault="00016448" w:rsidP="00016448">
      <w:pPr>
        <w:spacing w:line="200" w:lineRule="exact"/>
        <w:ind w:rightChars="-8" w:right="-17"/>
        <w:jc w:val="center"/>
        <w:rPr>
          <w:rFonts w:ascii="HGPMinchoE" w:eastAsia="HGPMinchoE"/>
          <w:b/>
          <w:bCs/>
          <w:sz w:val="16"/>
          <w:szCs w:val="16"/>
        </w:rPr>
      </w:pPr>
      <w:r>
        <w:rPr>
          <w:rFonts w:ascii="HGPMinchoE" w:eastAsia="HGPMinchoE" w:hint="eastAsia"/>
          <w:b/>
          <w:bCs/>
          <w:sz w:val="16"/>
          <w:szCs w:val="16"/>
        </w:rPr>
        <w:t xml:space="preserve"> </w:t>
      </w:r>
    </w:p>
    <w:p w:rsidR="00016448" w:rsidRDefault="00016448" w:rsidP="00016448">
      <w:pPr>
        <w:spacing w:line="400" w:lineRule="exact"/>
        <w:ind w:rightChars="-8" w:right="-17"/>
        <w:jc w:val="center"/>
        <w:rPr>
          <w:rFonts w:ascii="HGGothicE" w:eastAsia="HGGothicE" w:hAnsi="HGGothicE"/>
          <w:b/>
          <w:bCs/>
          <w:sz w:val="32"/>
          <w:szCs w:val="32"/>
        </w:rPr>
      </w:pPr>
      <w:r>
        <w:rPr>
          <w:rFonts w:ascii="HGGothicE" w:eastAsia="HGGothicE" w:hAnsi="HGGothicE" w:hint="eastAsia"/>
          <w:b/>
          <w:bCs/>
          <w:sz w:val="32"/>
          <w:szCs w:val="32"/>
        </w:rPr>
        <w:t>アジア自動車シンポジウム 2017</w:t>
      </w:r>
    </w:p>
    <w:p w:rsidR="00016448" w:rsidRDefault="00016448" w:rsidP="00016448">
      <w:pPr>
        <w:spacing w:line="240" w:lineRule="atLeast"/>
        <w:ind w:rightChars="-8" w:right="-17"/>
        <w:jc w:val="center"/>
        <w:rPr>
          <w:rFonts w:ascii="HGGothicE" w:eastAsia="HGGothicE"/>
          <w:b/>
          <w:bCs/>
          <w:color w:val="000000"/>
          <w:sz w:val="48"/>
          <w:szCs w:val="48"/>
        </w:rPr>
      </w:pPr>
      <w:r>
        <w:rPr>
          <w:rFonts w:ascii="HGGothicE" w:eastAsia="HGGothicE" w:hAnsi="HGGothicE" w:hint="eastAsia"/>
          <w:b/>
          <w:bCs/>
          <w:color w:val="000000"/>
          <w:sz w:val="48"/>
          <w:szCs w:val="48"/>
        </w:rPr>
        <w:t>太平洋島嶼国の放置車問題解決に向けて</w:t>
      </w:r>
    </w:p>
    <w:p w:rsidR="00016448" w:rsidRPr="00EE4308" w:rsidRDefault="00016448" w:rsidP="00EE4308">
      <w:pPr>
        <w:jc w:val="center"/>
        <w:rPr>
          <w:rFonts w:ascii="HGPGothicE" w:eastAsia="HGPGothicE" w:hAnsi="HGPGothicE"/>
          <w:b/>
          <w:bCs/>
          <w:color w:val="000000"/>
          <w:sz w:val="28"/>
          <w:szCs w:val="28"/>
        </w:rPr>
      </w:pPr>
      <w:r>
        <w:rPr>
          <w:rFonts w:ascii="HGPGothicE" w:eastAsia="HGPGothicE" w:hAnsi="HGPGothicE" w:hint="eastAsia"/>
          <w:b/>
          <w:bCs/>
          <w:sz w:val="28"/>
          <w:szCs w:val="28"/>
        </w:rPr>
        <w:t>－リサイクル困難国において</w:t>
      </w:r>
      <w:r>
        <w:rPr>
          <w:rFonts w:ascii="HGPGothicE" w:eastAsia="HGPGothicE" w:hAnsi="HGPGothicE" w:hint="eastAsia"/>
          <w:b/>
          <w:bCs/>
          <w:color w:val="000000"/>
          <w:sz w:val="28"/>
          <w:szCs w:val="28"/>
        </w:rPr>
        <w:t>解体事業を成り立たせる道―</w:t>
      </w:r>
    </w:p>
    <w:p w:rsidR="00016448" w:rsidRDefault="00016448" w:rsidP="00016448">
      <w:pPr>
        <w:spacing w:line="300" w:lineRule="exact"/>
        <w:ind w:left="1680" w:rightChars="-8" w:right="-17" w:firstLine="840"/>
        <w:jc w:val="left"/>
        <w:rPr>
          <w:rFonts w:ascii="HGPMinchoE" w:eastAsia="HGPMinchoE"/>
          <w:sz w:val="24"/>
          <w:szCs w:val="24"/>
        </w:rPr>
      </w:pPr>
      <w:r>
        <w:rPr>
          <w:rFonts w:ascii="HGPMinchoE" w:eastAsia="HGPMinchoE" w:hint="eastAsia"/>
          <w:sz w:val="24"/>
          <w:szCs w:val="24"/>
        </w:rPr>
        <w:t>■東京会場  2017年11月6日(月) 13時</w:t>
      </w:r>
    </w:p>
    <w:p w:rsidR="00016448" w:rsidRPr="00EE4308" w:rsidRDefault="00016448" w:rsidP="00EE4308">
      <w:pPr>
        <w:spacing w:line="300" w:lineRule="exact"/>
        <w:ind w:left="2520" w:rightChars="-8" w:right="-17" w:firstLine="457"/>
        <w:jc w:val="left"/>
        <w:rPr>
          <w:sz w:val="22"/>
          <w:szCs w:val="20"/>
        </w:rPr>
      </w:pPr>
      <w:r w:rsidRPr="00EE4308">
        <w:rPr>
          <w:rFonts w:ascii="HGPMinchoE" w:eastAsia="HGPMinchoE" w:hAnsi="HGPMinchoE" w:hint="eastAsia"/>
          <w:sz w:val="22"/>
          <w:szCs w:val="20"/>
        </w:rPr>
        <w:t>京都大学東京オフィス（</w:t>
      </w:r>
      <w:r w:rsidRPr="00EE4308">
        <w:rPr>
          <w:rFonts w:ascii="HGSMinchoE" w:eastAsia="HGSMinchoE" w:hAnsi="HGSMinchoE" w:cs="Helvetica" w:hint="eastAsia"/>
          <w:color w:val="333333"/>
          <w:sz w:val="22"/>
          <w:szCs w:val="20"/>
        </w:rPr>
        <w:t>新丸の内ビルディング10階</w:t>
      </w:r>
      <w:r w:rsidRPr="00EE4308">
        <w:rPr>
          <w:rFonts w:ascii="HGPMinchoE" w:eastAsia="HGPMinchoE" w:hAnsi="HGPMinchoE" w:hint="eastAsia"/>
          <w:sz w:val="22"/>
          <w:szCs w:val="20"/>
        </w:rPr>
        <w:t>）</w:t>
      </w:r>
    </w:p>
    <w:p w:rsidR="00016448" w:rsidRDefault="00016448" w:rsidP="00016448">
      <w:pPr>
        <w:spacing w:line="180" w:lineRule="exact"/>
        <w:rPr>
          <w:rFonts w:ascii="MS Mincho" w:hAnsi="MS Mincho"/>
          <w:sz w:val="18"/>
          <w:szCs w:val="18"/>
        </w:rPr>
      </w:pPr>
      <w:r>
        <w:rPr>
          <w:rFonts w:ascii="MS Mincho" w:hAnsi="MS Mincho" w:hint="eastAsia"/>
          <w:sz w:val="18"/>
          <w:szCs w:val="18"/>
        </w:rPr>
        <w:t xml:space="preserve"> </w:t>
      </w:r>
    </w:p>
    <w:p w:rsidR="00016448" w:rsidRPr="00EE4308" w:rsidRDefault="00016448" w:rsidP="00EE4308">
      <w:pPr>
        <w:spacing w:line="300" w:lineRule="exact"/>
        <w:rPr>
          <w:rFonts w:ascii="MS Mincho" w:eastAsia="宋体" w:hAnsi="MS Mincho"/>
          <w:sz w:val="22"/>
          <w:lang w:eastAsia="zh-CN"/>
        </w:rPr>
      </w:pPr>
      <w:proofErr w:type="gramStart"/>
      <w:r w:rsidRPr="00EE4308">
        <w:rPr>
          <w:rFonts w:ascii="MS Mincho" w:hAnsi="MS Mincho" w:hint="eastAsia"/>
          <w:sz w:val="22"/>
          <w:lang w:eastAsia="zh-CN"/>
        </w:rPr>
        <w:t>司会</w:t>
      </w:r>
      <w:r w:rsidR="00EE4308">
        <w:rPr>
          <w:rFonts w:ascii="MS Mincho" w:hAnsi="MS Mincho" w:hint="eastAsia"/>
          <w:sz w:val="22"/>
          <w:lang w:eastAsia="zh-CN"/>
        </w:rPr>
        <w:t xml:space="preserve">　　</w:t>
      </w:r>
      <w:proofErr w:type="gramEnd"/>
      <w:r w:rsidRPr="00EE4308">
        <w:rPr>
          <w:rFonts w:ascii="MS Mincho" w:hAnsi="MS Mincho" w:hint="eastAsia"/>
          <w:sz w:val="22"/>
          <w:lang w:eastAsia="zh-CN"/>
        </w:rPr>
        <w:t>田中 彰</w:t>
      </w:r>
      <w:r w:rsidR="00EE4308">
        <w:rPr>
          <w:rFonts w:ascii="MS Mincho" w:hAnsi="MS Mincho" w:hint="eastAsia"/>
          <w:sz w:val="22"/>
          <w:lang w:eastAsia="zh-CN"/>
        </w:rPr>
        <w:t>（</w:t>
      </w:r>
      <w:r w:rsidR="00EE4308" w:rsidRPr="00EE4308">
        <w:rPr>
          <w:rFonts w:ascii="MS Mincho" w:hAnsi="MS Mincho" w:hint="eastAsia"/>
          <w:sz w:val="22"/>
          <w:lang w:eastAsia="zh-CN"/>
        </w:rPr>
        <w:t>京都大学経済学</w:t>
      </w:r>
      <w:proofErr w:type="gramStart"/>
      <w:r w:rsidR="00EE4308" w:rsidRPr="00EE4308">
        <w:rPr>
          <w:rFonts w:ascii="MS Mincho" w:hAnsi="MS Mincho" w:hint="eastAsia"/>
          <w:sz w:val="22"/>
          <w:lang w:eastAsia="zh-CN"/>
        </w:rPr>
        <w:t>研究科准教授</w:t>
      </w:r>
      <w:proofErr w:type="gramEnd"/>
      <w:r w:rsidR="00EE4308">
        <w:rPr>
          <w:rFonts w:ascii="MS Mincho" w:hAnsi="MS Mincho" w:hint="eastAsia"/>
          <w:sz w:val="22"/>
          <w:lang w:eastAsia="zh-CN"/>
        </w:rPr>
        <w:t>）</w:t>
      </w:r>
    </w:p>
    <w:p w:rsidR="00016448" w:rsidRPr="00EE4308" w:rsidRDefault="00016448" w:rsidP="00EE4308">
      <w:pPr>
        <w:spacing w:line="300" w:lineRule="exact"/>
        <w:rPr>
          <w:rFonts w:ascii="MS Gothic" w:eastAsia="宋体" w:hAnsi="MS Gothic"/>
          <w:sz w:val="22"/>
          <w:lang w:eastAsia="zh-CN"/>
        </w:rPr>
      </w:pPr>
    </w:p>
    <w:p w:rsidR="00016448" w:rsidRPr="00EE4308" w:rsidRDefault="00016448" w:rsidP="00EE4308">
      <w:pPr>
        <w:spacing w:line="300" w:lineRule="exact"/>
        <w:rPr>
          <w:rFonts w:ascii="MS Mincho" w:hAnsi="MS Mincho"/>
          <w:b/>
          <w:sz w:val="24"/>
          <w:lang w:eastAsia="zh-CN"/>
        </w:rPr>
      </w:pPr>
      <w:r w:rsidRPr="00EE4308">
        <w:rPr>
          <w:rFonts w:ascii="MS Mincho" w:hAnsi="MS Mincho" w:hint="eastAsia"/>
          <w:b/>
          <w:sz w:val="24"/>
          <w:lang w:eastAsia="zh-CN"/>
        </w:rPr>
        <w:t>挨拶</w:t>
      </w:r>
      <w:r w:rsidR="00EE4308" w:rsidRPr="00EE4308">
        <w:rPr>
          <w:rFonts w:asciiTheme="minorEastAsia" w:eastAsiaTheme="minorEastAsia" w:hAnsiTheme="minorEastAsia" w:hint="eastAsia"/>
          <w:b/>
          <w:sz w:val="24"/>
          <w:lang w:eastAsia="zh-CN"/>
        </w:rPr>
        <w:t>：</w:t>
      </w:r>
      <w:r w:rsidRPr="00EE4308">
        <w:rPr>
          <w:rFonts w:ascii="MS Mincho" w:hAnsi="MS Mincho" w:hint="eastAsia"/>
          <w:b/>
          <w:sz w:val="24"/>
          <w:lang w:eastAsia="zh-CN"/>
        </w:rPr>
        <w:t>13:00-13:15</w:t>
      </w:r>
    </w:p>
    <w:p w:rsidR="00016448" w:rsidRPr="00EE4308" w:rsidRDefault="00EE4308" w:rsidP="00EE4308">
      <w:pPr>
        <w:spacing w:line="300" w:lineRule="exact"/>
        <w:ind w:firstLineChars="100" w:firstLine="220"/>
        <w:rPr>
          <w:rFonts w:ascii="MS Mincho" w:eastAsia="宋体" w:hAnsi="MS Mincho"/>
          <w:sz w:val="22"/>
          <w:lang w:eastAsia="zh-CN"/>
        </w:rPr>
      </w:pPr>
      <w:r w:rsidRPr="00EE4308">
        <w:rPr>
          <w:rFonts w:ascii="MS Mincho" w:hAnsi="MS Mincho" w:hint="eastAsia"/>
          <w:sz w:val="22"/>
          <w:lang w:eastAsia="zh-CN"/>
        </w:rPr>
        <w:t>小林 泉</w:t>
      </w:r>
      <w:r>
        <w:rPr>
          <w:rFonts w:ascii="MS Mincho" w:hAnsi="MS Mincho" w:hint="eastAsia"/>
          <w:sz w:val="22"/>
          <w:lang w:eastAsia="zh-CN"/>
        </w:rPr>
        <w:t>（</w:t>
      </w:r>
      <w:r w:rsidR="00016448" w:rsidRPr="00EE4308">
        <w:rPr>
          <w:rFonts w:ascii="MS Mincho" w:hAnsi="MS Mincho" w:hint="eastAsia"/>
          <w:sz w:val="22"/>
          <w:lang w:eastAsia="zh-CN"/>
        </w:rPr>
        <w:t>太平洋協会理事長/太平洋諸島学会</w:t>
      </w:r>
      <w:proofErr w:type="gramStart"/>
      <w:r w:rsidR="00016448" w:rsidRPr="00EE4308">
        <w:rPr>
          <w:rFonts w:ascii="MS Mincho" w:hAnsi="MS Mincho" w:hint="eastAsia"/>
          <w:sz w:val="22"/>
          <w:lang w:eastAsia="zh-CN"/>
        </w:rPr>
        <w:t>会</w:t>
      </w:r>
      <w:proofErr w:type="gramEnd"/>
      <w:r w:rsidR="00016448" w:rsidRPr="00EE4308">
        <w:rPr>
          <w:rFonts w:ascii="MS Mincho" w:hAnsi="MS Mincho" w:hint="eastAsia"/>
          <w:sz w:val="22"/>
          <w:lang w:eastAsia="zh-CN"/>
        </w:rPr>
        <w:t>長</w:t>
      </w:r>
      <w:r>
        <w:rPr>
          <w:rFonts w:ascii="MS Mincho" w:hAnsi="MS Mincho" w:hint="eastAsia"/>
          <w:sz w:val="22"/>
          <w:lang w:eastAsia="zh-CN"/>
        </w:rPr>
        <w:t>）</w:t>
      </w:r>
    </w:p>
    <w:p w:rsidR="00016448" w:rsidRPr="00EE4308" w:rsidRDefault="00EE4308" w:rsidP="00EE4308">
      <w:pPr>
        <w:spacing w:line="300" w:lineRule="exact"/>
        <w:rPr>
          <w:rFonts w:ascii="MS Gothic" w:eastAsia="宋体" w:hAnsi="MS Gothic"/>
          <w:sz w:val="22"/>
          <w:lang w:eastAsia="zh-CN"/>
        </w:rPr>
      </w:pPr>
      <w:r>
        <w:rPr>
          <w:rFonts w:ascii="MS Gothic" w:eastAsia="MS Gothic" w:hAnsi="MS Gothic" w:hint="eastAsia"/>
          <w:sz w:val="22"/>
          <w:lang w:eastAsia="zh-CN"/>
        </w:rPr>
        <w:t xml:space="preserve"> </w:t>
      </w:r>
    </w:p>
    <w:p w:rsidR="00016448" w:rsidRPr="00EE4308" w:rsidRDefault="00164BDE" w:rsidP="00EE4308">
      <w:pPr>
        <w:spacing w:line="300" w:lineRule="exact"/>
        <w:rPr>
          <w:rFonts w:ascii="MS Mincho" w:hAnsi="MS Mincho"/>
          <w:b/>
          <w:bCs/>
          <w:sz w:val="24"/>
        </w:rPr>
      </w:pPr>
      <w:r>
        <w:rPr>
          <w:rFonts w:ascii="MS Mincho" w:hAnsi="MS Mincho" w:hint="eastAsia"/>
          <w:b/>
          <w:bCs/>
          <w:sz w:val="24"/>
        </w:rPr>
        <w:t>報告</w:t>
      </w:r>
      <w:r w:rsidR="00EE4308" w:rsidRPr="00EE4308">
        <w:rPr>
          <w:rFonts w:ascii="MS Mincho" w:hAnsi="MS Mincho" w:hint="eastAsia"/>
          <w:b/>
          <w:bCs/>
          <w:sz w:val="24"/>
          <w:szCs w:val="24"/>
        </w:rPr>
        <w:t>：</w:t>
      </w:r>
      <w:r w:rsidR="00016448" w:rsidRPr="00EE4308">
        <w:rPr>
          <w:rFonts w:ascii="MS Mincho" w:hAnsi="MS Mincho" w:hint="eastAsia"/>
          <w:b/>
          <w:sz w:val="24"/>
          <w:szCs w:val="24"/>
        </w:rPr>
        <w:t>13:10-15:30</w:t>
      </w:r>
    </w:p>
    <w:p w:rsidR="00016448" w:rsidRPr="00EE4308" w:rsidRDefault="00EE4308" w:rsidP="00164BDE">
      <w:pPr>
        <w:spacing w:line="360" w:lineRule="exact"/>
        <w:ind w:rightChars="-8" w:right="-17"/>
        <w:rPr>
          <w:rFonts w:ascii="MS Mincho" w:hAnsi="MS Mincho"/>
          <w:sz w:val="22"/>
        </w:rPr>
      </w:pPr>
      <w:r w:rsidRPr="00EE4308">
        <w:rPr>
          <w:rFonts w:ascii="MS Mincho" w:hAnsi="MS Mincho" w:hint="eastAsia"/>
          <w:b/>
          <w:sz w:val="22"/>
          <w:u w:val="single"/>
        </w:rPr>
        <w:t>太平洋島嶼国の社会経済の特徴</w:t>
      </w:r>
      <w:r>
        <w:rPr>
          <w:rFonts w:ascii="MS Mincho" w:hAnsi="MS Mincho" w:hint="eastAsia"/>
          <w:sz w:val="22"/>
        </w:rPr>
        <w:t xml:space="preserve">　　　</w:t>
      </w:r>
      <w:r w:rsidR="00016448" w:rsidRPr="00EE4308">
        <w:rPr>
          <w:rFonts w:ascii="MS Mincho" w:hAnsi="MS Mincho" w:hint="eastAsia"/>
          <w:sz w:val="22"/>
        </w:rPr>
        <w:t>小川 和美</w:t>
      </w:r>
      <w:r>
        <w:rPr>
          <w:rFonts w:ascii="MS Mincho" w:hAnsi="MS Mincho" w:hint="eastAsia"/>
          <w:sz w:val="22"/>
        </w:rPr>
        <w:t>（</w:t>
      </w:r>
      <w:r w:rsidRPr="00EE4308">
        <w:rPr>
          <w:rFonts w:ascii="MS Mincho" w:hAnsi="MS Mincho" w:hint="eastAsia"/>
          <w:sz w:val="22"/>
        </w:rPr>
        <w:t>太平洋諸島研究所所長</w:t>
      </w:r>
      <w:r>
        <w:rPr>
          <w:rFonts w:ascii="MS Mincho" w:hAnsi="MS Mincho" w:hint="eastAsia"/>
          <w:sz w:val="22"/>
        </w:rPr>
        <w:t>）</w:t>
      </w:r>
      <w:r w:rsidR="00016448" w:rsidRPr="00EE4308">
        <w:rPr>
          <w:rFonts w:ascii="MS Mincho" w:hAnsi="MS Mincho" w:hint="eastAsia"/>
          <w:sz w:val="22"/>
        </w:rPr>
        <w:tab/>
      </w:r>
    </w:p>
    <w:p w:rsidR="00EE4308" w:rsidRDefault="00EE4308" w:rsidP="00164BDE">
      <w:pPr>
        <w:spacing w:line="360" w:lineRule="exact"/>
        <w:rPr>
          <w:rFonts w:ascii="MS Mincho" w:hAnsi="MS Mincho"/>
          <w:sz w:val="22"/>
        </w:rPr>
      </w:pPr>
      <w:r w:rsidRPr="00EE4308">
        <w:rPr>
          <w:rFonts w:ascii="MS Mincho" w:hAnsi="MS Mincho" w:hint="eastAsia"/>
          <w:b/>
          <w:sz w:val="22"/>
          <w:u w:val="single"/>
        </w:rPr>
        <w:t>なぜ放置車が発生するのか，いかに解決できるか</w:t>
      </w:r>
      <w:r>
        <w:rPr>
          <w:rFonts w:ascii="MS Mincho" w:hAnsi="MS Mincho" w:hint="eastAsia"/>
          <w:sz w:val="22"/>
        </w:rPr>
        <w:t xml:space="preserve">　　</w:t>
      </w:r>
      <w:r w:rsidRPr="00EE4308">
        <w:rPr>
          <w:rFonts w:ascii="MS Mincho" w:hAnsi="MS Mincho" w:hint="eastAsia"/>
          <w:sz w:val="22"/>
        </w:rPr>
        <w:t>塩地 洋</w:t>
      </w:r>
      <w:r>
        <w:rPr>
          <w:rFonts w:ascii="MS Mincho" w:hAnsi="MS Mincho" w:hint="eastAsia"/>
          <w:sz w:val="22"/>
        </w:rPr>
        <w:t>（</w:t>
      </w:r>
      <w:r w:rsidR="00016448" w:rsidRPr="00EE4308">
        <w:rPr>
          <w:rFonts w:ascii="MS Mincho" w:hAnsi="MS Mincho" w:hint="eastAsia"/>
          <w:sz w:val="22"/>
        </w:rPr>
        <w:t>京都大学経済学研究科教授</w:t>
      </w:r>
      <w:r>
        <w:rPr>
          <w:rFonts w:ascii="MS Mincho" w:hAnsi="MS Mincho" w:hint="eastAsia"/>
          <w:sz w:val="22"/>
        </w:rPr>
        <w:t>）</w:t>
      </w:r>
      <w:r w:rsidR="00016448" w:rsidRPr="00EE4308">
        <w:rPr>
          <w:rFonts w:ascii="MS Mincho" w:hAnsi="MS Mincho" w:hint="eastAsia"/>
          <w:sz w:val="22"/>
        </w:rPr>
        <w:tab/>
      </w:r>
    </w:p>
    <w:p w:rsidR="00016448" w:rsidRPr="00EE4308" w:rsidRDefault="00EE4308" w:rsidP="00164BDE">
      <w:pPr>
        <w:spacing w:line="360" w:lineRule="exact"/>
        <w:jc w:val="right"/>
        <w:rPr>
          <w:rFonts w:ascii="MS Mincho" w:hAnsi="MS Mincho"/>
          <w:sz w:val="22"/>
        </w:rPr>
      </w:pPr>
      <w:r w:rsidRPr="00EE4308">
        <w:rPr>
          <w:rFonts w:ascii="MS Mincho" w:hAnsi="MS Mincho" w:hint="eastAsia"/>
          <w:b/>
          <w:sz w:val="22"/>
          <w:u w:val="single"/>
        </w:rPr>
        <w:t>太平洋島嶼国における中古車解体事業へのアドバイス</w:t>
      </w:r>
      <w:r>
        <w:rPr>
          <w:rFonts w:ascii="MS Mincho" w:hAnsi="MS Mincho" w:hint="eastAsia"/>
          <w:sz w:val="22"/>
        </w:rPr>
        <w:t xml:space="preserve">　　</w:t>
      </w:r>
      <w:r w:rsidRPr="00EE4308">
        <w:rPr>
          <w:rFonts w:ascii="MS Mincho" w:hAnsi="MS Mincho" w:hint="eastAsia"/>
          <w:sz w:val="22"/>
        </w:rPr>
        <w:t xml:space="preserve">種谷 </w:t>
      </w:r>
      <w:r w:rsidRPr="00EE4308">
        <w:rPr>
          <w:rFonts w:ascii="MS Mincho" w:hAnsi="MS Mincho" w:cs="Meiryo" w:hint="eastAsia"/>
          <w:color w:val="000000"/>
          <w:sz w:val="22"/>
        </w:rPr>
        <w:t>謙一</w:t>
      </w:r>
      <w:r>
        <w:rPr>
          <w:rFonts w:ascii="MS Mincho" w:hAnsi="MS Mincho" w:hint="eastAsia"/>
          <w:sz w:val="22"/>
        </w:rPr>
        <w:t>（</w:t>
      </w:r>
      <w:r w:rsidR="00016448" w:rsidRPr="00EE4308">
        <w:rPr>
          <w:rFonts w:ascii="MS Mincho" w:hAnsi="MS Mincho" w:hint="eastAsia"/>
          <w:sz w:val="22"/>
        </w:rPr>
        <w:t>セイントパーツ代表取締役社長</w:t>
      </w:r>
      <w:r>
        <w:rPr>
          <w:rFonts w:ascii="MS Mincho" w:hAnsi="MS Mincho" w:hint="eastAsia"/>
          <w:sz w:val="22"/>
        </w:rPr>
        <w:t>）</w:t>
      </w:r>
    </w:p>
    <w:p w:rsidR="00016448" w:rsidRPr="00EE4308" w:rsidRDefault="00EE4308" w:rsidP="00EE4308">
      <w:pPr>
        <w:spacing w:line="300" w:lineRule="exact"/>
        <w:rPr>
          <w:rFonts w:ascii="MS Gothic" w:eastAsia="MS Gothic" w:hAnsi="MS Gothic"/>
          <w:sz w:val="22"/>
        </w:rPr>
      </w:pPr>
      <w:r>
        <w:rPr>
          <w:rFonts w:ascii="MS Gothic" w:eastAsia="MS Gothic" w:hAnsi="MS Gothic" w:hint="eastAsia"/>
          <w:sz w:val="22"/>
        </w:rPr>
        <w:t xml:space="preserve"> </w:t>
      </w:r>
    </w:p>
    <w:p w:rsidR="00016448" w:rsidRPr="00EE4308" w:rsidRDefault="00164BDE" w:rsidP="00EE4308">
      <w:pPr>
        <w:spacing w:line="300" w:lineRule="exact"/>
        <w:rPr>
          <w:rFonts w:ascii="MS Mincho" w:hAnsi="MS Mincho"/>
          <w:b/>
          <w:bCs/>
          <w:sz w:val="24"/>
        </w:rPr>
      </w:pPr>
      <w:r>
        <w:rPr>
          <w:rFonts w:ascii="MS Mincho" w:hAnsi="MS Mincho" w:hint="eastAsia"/>
          <w:b/>
          <w:bCs/>
          <w:sz w:val="24"/>
        </w:rPr>
        <w:t>パネルディスカッション:</w:t>
      </w:r>
      <w:r w:rsidR="00016448" w:rsidRPr="00EE4308">
        <w:rPr>
          <w:rFonts w:ascii="MS Mincho" w:hAnsi="MS Mincho" w:hint="eastAsia"/>
          <w:b/>
          <w:sz w:val="24"/>
        </w:rPr>
        <w:t>15:40-17:00</w:t>
      </w:r>
    </w:p>
    <w:p w:rsidR="00016448" w:rsidRPr="00EE4308" w:rsidRDefault="00EE4308" w:rsidP="00EE4308">
      <w:pPr>
        <w:spacing w:line="300" w:lineRule="exact"/>
        <w:ind w:rightChars="-8" w:right="-17"/>
        <w:rPr>
          <w:rFonts w:ascii="MS Mincho" w:hAnsi="MS Mincho"/>
          <w:sz w:val="22"/>
          <w:lang w:eastAsia="zh-CN"/>
        </w:rPr>
      </w:pPr>
      <w:r w:rsidRPr="00EE4308">
        <w:rPr>
          <w:rFonts w:ascii="MS Mincho" w:hAnsi="MS Mincho" w:hint="eastAsia"/>
          <w:sz w:val="22"/>
          <w:lang w:eastAsia="zh-CN"/>
        </w:rPr>
        <w:t>山口 大治(折衝中)</w:t>
      </w:r>
      <w:r>
        <w:rPr>
          <w:rFonts w:ascii="MS Mincho" w:hAnsi="MS Mincho" w:hint="eastAsia"/>
          <w:sz w:val="22"/>
        </w:rPr>
        <w:t>（</w:t>
      </w:r>
      <w:r w:rsidR="00016448" w:rsidRPr="00EE4308">
        <w:rPr>
          <w:rFonts w:ascii="MS Mincho" w:hAnsi="MS Mincho" w:hint="eastAsia"/>
          <w:sz w:val="22"/>
          <w:lang w:eastAsia="zh-CN"/>
        </w:rPr>
        <w:t>外</w:t>
      </w:r>
      <w:proofErr w:type="gramStart"/>
      <w:r w:rsidR="00016448" w:rsidRPr="00EE4308">
        <w:rPr>
          <w:rFonts w:ascii="MS Mincho" w:hAnsi="MS Mincho" w:hint="eastAsia"/>
          <w:sz w:val="22"/>
          <w:lang w:eastAsia="zh-CN"/>
        </w:rPr>
        <w:t>務</w:t>
      </w:r>
      <w:proofErr w:type="gramEnd"/>
      <w:r w:rsidR="00016448" w:rsidRPr="00EE4308">
        <w:rPr>
          <w:rFonts w:ascii="MS Mincho" w:hAnsi="MS Mincho" w:hint="eastAsia"/>
          <w:sz w:val="22"/>
          <w:lang w:eastAsia="zh-CN"/>
        </w:rPr>
        <w:t>省</w:t>
      </w:r>
      <w:proofErr w:type="gramStart"/>
      <w:r w:rsidR="00016448" w:rsidRPr="00EE4308">
        <w:rPr>
          <w:rFonts w:ascii="MS Mincho" w:hAnsi="MS Mincho" w:hint="eastAsia"/>
          <w:sz w:val="22"/>
          <w:lang w:eastAsia="zh-CN"/>
        </w:rPr>
        <w:t>大洋州</w:t>
      </w:r>
      <w:proofErr w:type="gramEnd"/>
      <w:r w:rsidR="00016448" w:rsidRPr="00EE4308">
        <w:rPr>
          <w:rFonts w:ascii="MS Mincho" w:hAnsi="MS Mincho" w:hint="eastAsia"/>
          <w:sz w:val="22"/>
          <w:lang w:eastAsia="zh-CN"/>
        </w:rPr>
        <w:t>局</w:t>
      </w:r>
      <w:proofErr w:type="gramStart"/>
      <w:r w:rsidR="00016448" w:rsidRPr="00EE4308">
        <w:rPr>
          <w:rFonts w:ascii="MS Mincho" w:hAnsi="MS Mincho" w:hint="eastAsia"/>
          <w:sz w:val="22"/>
          <w:lang w:eastAsia="zh-CN"/>
        </w:rPr>
        <w:t>大洋州</w:t>
      </w:r>
      <w:proofErr w:type="gramEnd"/>
      <w:r w:rsidR="00016448" w:rsidRPr="00EE4308">
        <w:rPr>
          <w:rFonts w:ascii="MS Mincho" w:hAnsi="MS Mincho" w:hint="eastAsia"/>
          <w:sz w:val="22"/>
          <w:lang w:eastAsia="zh-CN"/>
        </w:rPr>
        <w:t>課</w:t>
      </w:r>
      <w:proofErr w:type="gramStart"/>
      <w:r w:rsidR="00016448" w:rsidRPr="00EE4308">
        <w:rPr>
          <w:rFonts w:ascii="MS Mincho" w:hAnsi="MS Mincho" w:hint="eastAsia"/>
          <w:sz w:val="22"/>
          <w:lang w:eastAsia="zh-CN"/>
        </w:rPr>
        <w:t>課</w:t>
      </w:r>
      <w:proofErr w:type="gramEnd"/>
      <w:r w:rsidR="00016448" w:rsidRPr="00EE4308">
        <w:rPr>
          <w:rFonts w:ascii="MS Mincho" w:hAnsi="MS Mincho" w:hint="eastAsia"/>
          <w:sz w:val="22"/>
          <w:lang w:eastAsia="zh-CN"/>
        </w:rPr>
        <w:t>長</w:t>
      </w:r>
      <w:r>
        <w:rPr>
          <w:rFonts w:ascii="MS Mincho" w:hAnsi="MS Mincho" w:hint="eastAsia"/>
          <w:sz w:val="22"/>
        </w:rPr>
        <w:t>）</w:t>
      </w:r>
      <w:r w:rsidR="00016448" w:rsidRPr="00EE4308">
        <w:rPr>
          <w:rFonts w:ascii="MS Mincho" w:hAnsi="MS Mincho" w:hint="eastAsia"/>
          <w:sz w:val="22"/>
          <w:lang w:eastAsia="zh-CN"/>
        </w:rPr>
        <w:t xml:space="preserve"> </w:t>
      </w:r>
      <w:r w:rsidR="00016448" w:rsidRPr="00EE4308">
        <w:rPr>
          <w:rFonts w:ascii="MS Mincho" w:hAnsi="MS Mincho" w:hint="eastAsia"/>
          <w:sz w:val="22"/>
          <w:lang w:eastAsia="zh-CN"/>
        </w:rPr>
        <w:tab/>
      </w:r>
    </w:p>
    <w:p w:rsidR="00016448" w:rsidRPr="00EE4308" w:rsidRDefault="00EE4308" w:rsidP="00EE4308">
      <w:pPr>
        <w:spacing w:line="300" w:lineRule="exact"/>
        <w:ind w:rightChars="-8" w:right="-17"/>
        <w:rPr>
          <w:rFonts w:ascii="MS Mincho" w:hAnsi="MS Mincho"/>
          <w:sz w:val="22"/>
          <w:lang w:eastAsia="zh-CN"/>
        </w:rPr>
      </w:pPr>
      <w:r w:rsidRPr="00EE4308">
        <w:rPr>
          <w:rFonts w:ascii="MS Mincho" w:hAnsi="MS Mincho" w:hint="eastAsia"/>
          <w:sz w:val="22"/>
          <w:lang w:eastAsia="zh-CN"/>
        </w:rPr>
        <w:t>伊藤 民平</w:t>
      </w:r>
      <w:r>
        <w:rPr>
          <w:rFonts w:ascii="MS Mincho" w:hAnsi="MS Mincho" w:hint="eastAsia"/>
          <w:sz w:val="22"/>
          <w:lang w:eastAsia="zh-CN"/>
        </w:rPr>
        <w:t>(</w:t>
      </w:r>
      <w:r w:rsidR="00016448" w:rsidRPr="00EE4308">
        <w:rPr>
          <w:rFonts w:ascii="MS Mincho" w:hAnsi="MS Mincho" w:hint="eastAsia"/>
          <w:sz w:val="22"/>
          <w:lang w:eastAsia="zh-CN"/>
        </w:rPr>
        <w:t>国際協力機構地球環境部課長</w:t>
      </w:r>
      <w:r>
        <w:rPr>
          <w:rFonts w:ascii="MS Mincho" w:hAnsi="MS Mincho" w:hint="eastAsia"/>
          <w:sz w:val="22"/>
          <w:lang w:eastAsia="zh-CN"/>
        </w:rPr>
        <w:t>)</w:t>
      </w:r>
      <w:r w:rsidR="00016448" w:rsidRPr="00EE4308">
        <w:rPr>
          <w:rFonts w:ascii="MS Mincho" w:hAnsi="MS Mincho" w:hint="eastAsia"/>
          <w:sz w:val="22"/>
          <w:lang w:eastAsia="zh-CN"/>
        </w:rPr>
        <w:t xml:space="preserve"> </w:t>
      </w:r>
      <w:r w:rsidR="00016448" w:rsidRPr="00EE4308">
        <w:rPr>
          <w:rFonts w:ascii="MS Mincho" w:hAnsi="MS Mincho" w:hint="eastAsia"/>
          <w:sz w:val="22"/>
          <w:lang w:eastAsia="zh-CN"/>
        </w:rPr>
        <w:tab/>
      </w:r>
    </w:p>
    <w:p w:rsidR="00016448" w:rsidRPr="00EE4308" w:rsidRDefault="00EE4308" w:rsidP="00EE4308">
      <w:pPr>
        <w:spacing w:line="300" w:lineRule="exact"/>
        <w:ind w:rightChars="-8" w:right="-17"/>
        <w:rPr>
          <w:rFonts w:ascii="MS Mincho" w:hAnsi="MS Mincho"/>
          <w:sz w:val="22"/>
        </w:rPr>
      </w:pPr>
      <w:r w:rsidRPr="00EE4308">
        <w:rPr>
          <w:rFonts w:ascii="MS Mincho" w:hAnsi="MS Mincho" w:hint="eastAsia"/>
          <w:sz w:val="22"/>
        </w:rPr>
        <w:t>泉 知行</w:t>
      </w:r>
      <w:r>
        <w:rPr>
          <w:rFonts w:ascii="MS Mincho" w:hAnsi="MS Mincho" w:hint="eastAsia"/>
          <w:sz w:val="22"/>
        </w:rPr>
        <w:t>(</w:t>
      </w:r>
      <w:r w:rsidR="00016448" w:rsidRPr="00EE4308">
        <w:rPr>
          <w:rFonts w:ascii="MS Mincho" w:hAnsi="MS Mincho" w:hint="eastAsia"/>
          <w:sz w:val="22"/>
        </w:rPr>
        <w:t>環境省リサイクル推進室室長補佐</w:t>
      </w:r>
      <w:r>
        <w:rPr>
          <w:rFonts w:ascii="MS Mincho" w:hAnsi="MS Mincho" w:hint="eastAsia"/>
          <w:sz w:val="22"/>
        </w:rPr>
        <w:t>)</w:t>
      </w:r>
      <w:r w:rsidR="00016448" w:rsidRPr="00EE4308">
        <w:rPr>
          <w:rFonts w:ascii="MS Mincho" w:hAnsi="MS Mincho" w:hint="eastAsia"/>
          <w:sz w:val="22"/>
        </w:rPr>
        <w:t xml:space="preserve"> </w:t>
      </w:r>
      <w:r w:rsidR="00016448" w:rsidRPr="00EE4308">
        <w:rPr>
          <w:rFonts w:ascii="MS Mincho" w:hAnsi="MS Mincho" w:hint="eastAsia"/>
          <w:sz w:val="22"/>
        </w:rPr>
        <w:tab/>
      </w:r>
    </w:p>
    <w:p w:rsidR="00016448" w:rsidRPr="00EE4308" w:rsidRDefault="00EE4308" w:rsidP="00EE4308">
      <w:pPr>
        <w:spacing w:line="300" w:lineRule="exact"/>
        <w:ind w:rightChars="-8" w:right="-17"/>
        <w:rPr>
          <w:rFonts w:ascii="MS Mincho" w:hAnsi="MS Mincho"/>
          <w:sz w:val="22"/>
          <w:lang w:eastAsia="zh-CN"/>
        </w:rPr>
      </w:pPr>
      <w:r w:rsidRPr="00EE4308">
        <w:rPr>
          <w:rFonts w:ascii="MS Mincho" w:hAnsi="MS Mincho" w:hint="eastAsia"/>
          <w:sz w:val="22"/>
          <w:lang w:eastAsia="zh-CN"/>
        </w:rPr>
        <w:t>網島 健</w:t>
      </w:r>
      <w:r>
        <w:rPr>
          <w:rFonts w:ascii="MS Mincho" w:hAnsi="MS Mincho" w:hint="eastAsia"/>
          <w:sz w:val="22"/>
        </w:rPr>
        <w:t>(</w:t>
      </w:r>
      <w:r w:rsidR="00016448" w:rsidRPr="00EE4308">
        <w:rPr>
          <w:rFonts w:ascii="MS Mincho" w:hAnsi="MS Mincho" w:hint="eastAsia"/>
          <w:sz w:val="22"/>
          <w:lang w:eastAsia="zh-CN"/>
        </w:rPr>
        <w:t>経済産業省自</w:t>
      </w:r>
      <w:proofErr w:type="gramStart"/>
      <w:r w:rsidR="00016448" w:rsidRPr="00EE4308">
        <w:rPr>
          <w:rFonts w:ascii="MS Mincho" w:hAnsi="MS Mincho" w:hint="eastAsia"/>
          <w:sz w:val="22"/>
          <w:lang w:eastAsia="zh-CN"/>
        </w:rPr>
        <w:t>動</w:t>
      </w:r>
      <w:proofErr w:type="gramEnd"/>
      <w:r w:rsidR="00016448" w:rsidRPr="00EE4308">
        <w:rPr>
          <w:rFonts w:ascii="MS Mincho" w:hAnsi="MS Mincho" w:hint="eastAsia"/>
          <w:sz w:val="22"/>
          <w:lang w:eastAsia="zh-CN"/>
        </w:rPr>
        <w:t>車課</w:t>
      </w:r>
      <w:proofErr w:type="gramStart"/>
      <w:r w:rsidR="00016448" w:rsidRPr="00EE4308">
        <w:rPr>
          <w:rFonts w:ascii="MS Mincho" w:hAnsi="MS Mincho" w:hint="eastAsia"/>
          <w:sz w:val="22"/>
          <w:lang w:eastAsia="zh-CN"/>
        </w:rPr>
        <w:t>課</w:t>
      </w:r>
      <w:proofErr w:type="gramEnd"/>
      <w:r w:rsidR="00016448" w:rsidRPr="00EE4308">
        <w:rPr>
          <w:rFonts w:ascii="MS Mincho" w:hAnsi="MS Mincho" w:hint="eastAsia"/>
          <w:sz w:val="22"/>
          <w:lang w:eastAsia="zh-CN"/>
        </w:rPr>
        <w:t>長補佐</w:t>
      </w:r>
      <w:r>
        <w:rPr>
          <w:rFonts w:ascii="MS Mincho" w:hAnsi="MS Mincho" w:hint="eastAsia"/>
          <w:sz w:val="22"/>
        </w:rPr>
        <w:t>)</w:t>
      </w:r>
      <w:r w:rsidR="00016448" w:rsidRPr="00EE4308">
        <w:rPr>
          <w:rFonts w:ascii="MS Mincho" w:hAnsi="MS Mincho" w:hint="eastAsia"/>
          <w:sz w:val="22"/>
          <w:lang w:eastAsia="zh-CN"/>
        </w:rPr>
        <w:t xml:space="preserve"> </w:t>
      </w:r>
      <w:r w:rsidR="00016448" w:rsidRPr="00EE4308">
        <w:rPr>
          <w:rFonts w:ascii="MS Mincho" w:hAnsi="MS Mincho" w:hint="eastAsia"/>
          <w:sz w:val="22"/>
          <w:lang w:eastAsia="zh-CN"/>
        </w:rPr>
        <w:tab/>
      </w:r>
    </w:p>
    <w:p w:rsidR="00016448" w:rsidRPr="00EE4308" w:rsidRDefault="00EE4308" w:rsidP="00EE4308">
      <w:pPr>
        <w:spacing w:line="300" w:lineRule="exact"/>
        <w:jc w:val="left"/>
        <w:rPr>
          <w:rFonts w:ascii="MS Mincho" w:hAnsi="MS Mincho"/>
          <w:sz w:val="22"/>
          <w:lang w:eastAsia="zh-CN"/>
        </w:rPr>
      </w:pPr>
      <w:r w:rsidRPr="00EE4308">
        <w:rPr>
          <w:rFonts w:ascii="MS Mincho" w:hAnsi="MS Mincho" w:hint="eastAsia"/>
          <w:color w:val="000000"/>
          <w:sz w:val="22"/>
          <w:lang w:eastAsia="zh-CN"/>
        </w:rPr>
        <w:t xml:space="preserve">貫 </w:t>
      </w:r>
      <w:proofErr w:type="gramStart"/>
      <w:r w:rsidRPr="00EE4308">
        <w:rPr>
          <w:rFonts w:ascii="MS Mincho" w:hAnsi="MS Mincho" w:hint="eastAsia"/>
          <w:color w:val="000000"/>
          <w:sz w:val="22"/>
          <w:lang w:eastAsia="zh-CN"/>
        </w:rPr>
        <w:t>真英</w:t>
      </w:r>
      <w:proofErr w:type="gramEnd"/>
      <w:r>
        <w:rPr>
          <w:rFonts w:ascii="MS Mincho" w:hAnsi="MS Mincho" w:hint="eastAsia"/>
          <w:color w:val="000000"/>
          <w:sz w:val="22"/>
          <w:lang w:eastAsia="zh-CN"/>
        </w:rPr>
        <w:t>(</w:t>
      </w:r>
      <w:r w:rsidR="00016448" w:rsidRPr="00EE4308">
        <w:rPr>
          <w:rFonts w:ascii="MS Mincho" w:hAnsi="MS Mincho" w:hint="eastAsia"/>
          <w:sz w:val="22"/>
          <w:lang w:eastAsia="zh-CN"/>
        </w:rPr>
        <w:t>城西大学経済学部</w:t>
      </w:r>
      <w:proofErr w:type="gramStart"/>
      <w:r w:rsidR="00016448" w:rsidRPr="00EE4308">
        <w:rPr>
          <w:rFonts w:ascii="MS Mincho" w:hAnsi="MS Mincho" w:hint="eastAsia"/>
          <w:sz w:val="22"/>
          <w:lang w:eastAsia="zh-CN"/>
        </w:rPr>
        <w:t>准教授</w:t>
      </w:r>
      <w:proofErr w:type="gramEnd"/>
      <w:r>
        <w:rPr>
          <w:rFonts w:ascii="MS Mincho" w:hAnsi="MS Mincho" w:hint="eastAsia"/>
          <w:sz w:val="22"/>
          <w:lang w:eastAsia="zh-CN"/>
        </w:rPr>
        <w:t>)</w:t>
      </w:r>
      <w:r w:rsidR="00016448" w:rsidRPr="00EE4308">
        <w:rPr>
          <w:rFonts w:ascii="MS Mincho" w:hAnsi="MS Mincho" w:hint="eastAsia"/>
          <w:sz w:val="22"/>
          <w:lang w:eastAsia="zh-CN"/>
        </w:rPr>
        <w:t xml:space="preserve">  </w:t>
      </w:r>
      <w:r w:rsidR="00016448" w:rsidRPr="00EE4308">
        <w:rPr>
          <w:rFonts w:ascii="MS Mincho" w:hAnsi="MS Mincho" w:hint="eastAsia"/>
          <w:sz w:val="22"/>
          <w:lang w:eastAsia="zh-CN"/>
        </w:rPr>
        <w:tab/>
      </w:r>
      <w:r w:rsidR="00016448" w:rsidRPr="00EE4308">
        <w:rPr>
          <w:rFonts w:ascii="MS Mincho" w:hAnsi="MS Mincho" w:hint="eastAsia"/>
          <w:sz w:val="22"/>
          <w:lang w:eastAsia="zh-CN"/>
        </w:rPr>
        <w:tab/>
      </w:r>
    </w:p>
    <w:p w:rsidR="00016448" w:rsidRPr="00EE4308" w:rsidRDefault="00016448" w:rsidP="00EE4308">
      <w:pPr>
        <w:spacing w:line="300" w:lineRule="exact"/>
        <w:jc w:val="left"/>
        <w:rPr>
          <w:rFonts w:ascii="MS Mincho" w:hAnsi="MS Mincho"/>
          <w:sz w:val="22"/>
        </w:rPr>
      </w:pPr>
      <w:r w:rsidRPr="00EE4308">
        <w:rPr>
          <w:rFonts w:ascii="MS Mincho" w:hAnsi="MS Mincho" w:hint="eastAsia"/>
          <w:color w:val="000000"/>
          <w:sz w:val="22"/>
        </w:rPr>
        <w:t>報告者3名</w:t>
      </w:r>
    </w:p>
    <w:p w:rsidR="00016448" w:rsidRPr="00EE4308" w:rsidRDefault="00016448" w:rsidP="00EE4308">
      <w:pPr>
        <w:spacing w:line="300" w:lineRule="exact"/>
        <w:rPr>
          <w:rFonts w:ascii="MS Gothic" w:eastAsia="MS Gothic" w:hAnsi="MS Gothic"/>
          <w:sz w:val="22"/>
        </w:rPr>
      </w:pPr>
    </w:p>
    <w:p w:rsidR="00016448" w:rsidRPr="00EE4308" w:rsidRDefault="00016448" w:rsidP="00EE4308">
      <w:pPr>
        <w:spacing w:line="300" w:lineRule="exact"/>
        <w:rPr>
          <w:rFonts w:ascii="MS Mincho" w:hAnsi="MS Mincho"/>
          <w:b/>
          <w:sz w:val="24"/>
        </w:rPr>
      </w:pPr>
      <w:r w:rsidRPr="00EE4308">
        <w:rPr>
          <w:rFonts w:ascii="MS Mincho" w:hAnsi="MS Mincho" w:hint="eastAsia"/>
          <w:b/>
          <w:sz w:val="24"/>
        </w:rPr>
        <w:t>懇親会</w:t>
      </w:r>
      <w:r w:rsidR="00EE4308" w:rsidRPr="00EE4308">
        <w:rPr>
          <w:rFonts w:ascii="MS Mincho" w:hAnsi="MS Mincho" w:hint="eastAsia"/>
          <w:b/>
          <w:sz w:val="24"/>
        </w:rPr>
        <w:t>:</w:t>
      </w:r>
      <w:r w:rsidRPr="00EE4308">
        <w:rPr>
          <w:rFonts w:ascii="MS Mincho" w:hAnsi="MS Mincho" w:hint="eastAsia"/>
          <w:b/>
          <w:sz w:val="24"/>
        </w:rPr>
        <w:t>17:10-18:30</w:t>
      </w:r>
    </w:p>
    <w:p w:rsidR="00EE4308" w:rsidRDefault="00EE4308" w:rsidP="00EE4308">
      <w:pPr>
        <w:spacing w:line="300" w:lineRule="exact"/>
        <w:rPr>
          <w:rFonts w:ascii="MS Mincho" w:hAnsi="MS Mincho"/>
          <w:sz w:val="22"/>
        </w:rPr>
      </w:pPr>
      <w:r w:rsidRPr="00EE4308">
        <w:rPr>
          <w:rFonts w:ascii="MS Mincho" w:hAnsi="MS Mincho" w:hint="eastAsia"/>
          <w:sz w:val="22"/>
        </w:rPr>
        <w:t>挨拶</w:t>
      </w:r>
      <w:r>
        <w:rPr>
          <w:rFonts w:ascii="MS Mincho" w:hAnsi="MS Mincho" w:hint="eastAsia"/>
          <w:sz w:val="22"/>
        </w:rPr>
        <w:t>:</w:t>
      </w:r>
      <w:r w:rsidRPr="00EE4308">
        <w:rPr>
          <w:rFonts w:ascii="MS Mincho" w:hAnsi="MS Mincho" w:hint="eastAsia"/>
          <w:sz w:val="22"/>
        </w:rPr>
        <w:t>斎藤</w:t>
      </w:r>
      <w:r>
        <w:rPr>
          <w:rFonts w:ascii="MS Mincho" w:hAnsi="MS Mincho" w:hint="eastAsia"/>
          <w:sz w:val="22"/>
        </w:rPr>
        <w:t xml:space="preserve"> </w:t>
      </w:r>
      <w:r w:rsidRPr="00EE4308">
        <w:rPr>
          <w:rFonts w:ascii="MS Mincho" w:hAnsi="MS Mincho" w:hint="eastAsia"/>
          <w:sz w:val="22"/>
        </w:rPr>
        <w:t>龍三</w:t>
      </w:r>
      <w:r>
        <w:rPr>
          <w:rFonts w:ascii="MS Mincho" w:hAnsi="MS Mincho" w:hint="eastAsia"/>
          <w:sz w:val="22"/>
        </w:rPr>
        <w:t>(</w:t>
      </w:r>
      <w:r w:rsidR="00016448" w:rsidRPr="00EE4308">
        <w:rPr>
          <w:rFonts w:ascii="MS Mincho" w:hAnsi="MS Mincho" w:hint="eastAsia"/>
          <w:sz w:val="22"/>
        </w:rPr>
        <w:t>太平洋諸島センター所長</w:t>
      </w:r>
      <w:r>
        <w:rPr>
          <w:rFonts w:ascii="MS Mincho" w:hAnsi="MS Mincho" w:hint="eastAsia"/>
          <w:sz w:val="22"/>
        </w:rPr>
        <w:t>)</w:t>
      </w:r>
      <w:r w:rsidR="00016448" w:rsidRPr="00EE4308">
        <w:rPr>
          <w:rFonts w:ascii="MS Mincho" w:hAnsi="MS Mincho" w:hint="eastAsia"/>
          <w:sz w:val="22"/>
        </w:rPr>
        <w:t xml:space="preserve"> </w:t>
      </w:r>
    </w:p>
    <w:p w:rsidR="00EE4308" w:rsidRPr="00EE4308" w:rsidRDefault="00EE4308" w:rsidP="00EE4308">
      <w:pPr>
        <w:spacing w:line="300" w:lineRule="exact"/>
        <w:rPr>
          <w:rFonts w:ascii="MS Mincho" w:hAnsi="MS Mincho"/>
          <w:sz w:val="22"/>
        </w:rPr>
      </w:pPr>
    </w:p>
    <w:p w:rsidR="00EE4308" w:rsidRDefault="00016448" w:rsidP="00016448">
      <w:pPr>
        <w:spacing w:line="280" w:lineRule="exact"/>
        <w:rPr>
          <w:rFonts w:ascii="MS Mincho" w:hAnsi="MS Mincho"/>
          <w:sz w:val="18"/>
          <w:szCs w:val="18"/>
        </w:rPr>
      </w:pPr>
      <w:r>
        <w:rPr>
          <w:rFonts w:ascii="MS Mincho" w:hAnsi="MS Mincho" w:hint="eastAsia"/>
          <w:sz w:val="18"/>
          <w:szCs w:val="18"/>
        </w:rPr>
        <w:t>参加の御申込は</w:t>
      </w:r>
      <w:hyperlink r:id="rId11" w:history="1">
        <w:r>
          <w:rPr>
            <w:rStyle w:val="150"/>
            <w:rFonts w:ascii="MS Mincho" w:hAnsi="MS Mincho" w:hint="eastAsia"/>
            <w:color w:val="000000"/>
            <w:sz w:val="18"/>
            <w:szCs w:val="18"/>
          </w:rPr>
          <w:t>,塩地</w:t>
        </w:r>
        <w:r>
          <w:rPr>
            <w:rStyle w:val="150"/>
            <w:rFonts w:ascii="MS Mincho" w:hAnsi="MS Mincho" w:hint="eastAsia"/>
            <w:sz w:val="18"/>
            <w:szCs w:val="18"/>
          </w:rPr>
          <w:t>shioji@econ.kyoto-u.ac.jp</w:t>
        </w:r>
      </w:hyperlink>
      <w:r>
        <w:rPr>
          <w:rStyle w:val="150"/>
          <w:rFonts w:ascii="MS Mincho" w:hAnsi="MS Mincho" w:hint="eastAsia"/>
          <w:color w:val="000000"/>
          <w:sz w:val="18"/>
          <w:szCs w:val="18"/>
        </w:rPr>
        <w:t>宛</w:t>
      </w:r>
      <w:r>
        <w:rPr>
          <w:rFonts w:ascii="MS Mincho" w:hAnsi="MS Mincho" w:hint="eastAsia"/>
          <w:sz w:val="18"/>
          <w:szCs w:val="18"/>
        </w:rPr>
        <w:t>に,①会場名,②氏名･所属,③懇親会出欠を御連絡ください｡シンポジウムの参加費は無料,懇親会参加費は2000円です｡ただし支援会会員は懇親会も無料です｡東京会場は定員70名,京都会場100名です｡お早めにお申し込みください｡支援会への入会につきましては塩地までお問い合わせください｡</w:t>
      </w:r>
    </w:p>
    <w:p w:rsidR="00016448" w:rsidRDefault="00EE4308" w:rsidP="00EE4308">
      <w:pPr>
        <w:widowControl/>
        <w:jc w:val="left"/>
        <w:rPr>
          <w:rFonts w:ascii="MS Mincho" w:hAnsi="MS Mincho"/>
          <w:sz w:val="18"/>
          <w:szCs w:val="18"/>
        </w:rPr>
      </w:pPr>
      <w:r>
        <w:rPr>
          <w:rFonts w:ascii="MS Mincho" w:hAnsi="MS Mincho"/>
          <w:sz w:val="18"/>
          <w:szCs w:val="18"/>
        </w:rPr>
        <w:br w:type="page"/>
      </w:r>
    </w:p>
    <w:p w:rsidR="00016448" w:rsidRPr="00016448" w:rsidRDefault="00016448" w:rsidP="00016448">
      <w:pPr>
        <w:pStyle w:val="1"/>
        <w:rPr>
          <w:rFonts w:ascii="Century" w:hAnsi="Century"/>
        </w:rPr>
      </w:pPr>
      <w:bookmarkStart w:id="9" w:name="_Toc494790542"/>
      <w:r w:rsidRPr="00016448">
        <w:rPr>
          <w:rFonts w:ascii="Century" w:hAnsi="Century" w:hint="eastAsia"/>
        </w:rPr>
        <w:lastRenderedPageBreak/>
        <w:t>アジア自動車シンポジウム</w:t>
      </w:r>
      <w:r w:rsidRPr="00016448">
        <w:rPr>
          <w:rFonts w:ascii="Century" w:hAnsi="Century" w:hint="eastAsia"/>
        </w:rPr>
        <w:t>2017(</w:t>
      </w:r>
      <w:r w:rsidRPr="00016448">
        <w:rPr>
          <w:rFonts w:ascii="Century" w:hAnsi="Century" w:hint="eastAsia"/>
        </w:rPr>
        <w:t>京都</w:t>
      </w:r>
      <w:r w:rsidRPr="00016448">
        <w:rPr>
          <w:rFonts w:ascii="Century" w:hAnsi="Century" w:hint="eastAsia"/>
        </w:rPr>
        <w:t>)</w:t>
      </w:r>
      <w:r w:rsidRPr="00016448">
        <w:rPr>
          <w:rFonts w:ascii="Century" w:hAnsi="Century" w:hint="eastAsia"/>
        </w:rPr>
        <w:t>のお知らせ</w:t>
      </w:r>
      <w:bookmarkEnd w:id="9"/>
    </w:p>
    <w:p w:rsidR="00EE4308" w:rsidRDefault="00EE4308" w:rsidP="00EE4308">
      <w:pPr>
        <w:spacing w:line="280" w:lineRule="exact"/>
        <w:ind w:rightChars="-8" w:right="-17"/>
        <w:jc w:val="center"/>
        <w:rPr>
          <w:rFonts w:ascii="MS Mincho" w:hAnsi="MS Mincho"/>
          <w:b/>
          <w:sz w:val="22"/>
        </w:rPr>
      </w:pPr>
    </w:p>
    <w:p w:rsidR="00EE4308" w:rsidRPr="00EE4308" w:rsidRDefault="00EE4308" w:rsidP="00EE4308">
      <w:pPr>
        <w:spacing w:line="280" w:lineRule="exact"/>
        <w:ind w:rightChars="-8" w:right="-17"/>
        <w:jc w:val="center"/>
        <w:rPr>
          <w:rFonts w:ascii="MS Mincho" w:hAnsi="MS Mincho"/>
          <w:b/>
          <w:sz w:val="22"/>
        </w:rPr>
      </w:pPr>
      <w:r w:rsidRPr="00EE4308">
        <w:rPr>
          <w:rFonts w:ascii="MS Mincho" w:hAnsi="MS Mincho" w:hint="eastAsia"/>
          <w:b/>
          <w:sz w:val="22"/>
        </w:rPr>
        <w:t>主催：</w:t>
      </w:r>
      <w:r w:rsidRPr="00EE4308">
        <w:rPr>
          <w:rFonts w:ascii="MS Mincho" w:hAnsi="MS Mincho" w:hint="eastAsia"/>
          <w:b/>
          <w:bCs/>
          <w:sz w:val="28"/>
          <w:szCs w:val="28"/>
        </w:rPr>
        <w:t>京都大学東アジア経済研究センター</w:t>
      </w:r>
    </w:p>
    <w:p w:rsidR="00EE4308" w:rsidRPr="00EE4308" w:rsidRDefault="00EE4308" w:rsidP="00EE4308">
      <w:pPr>
        <w:spacing w:line="260" w:lineRule="exact"/>
        <w:ind w:rightChars="-8" w:right="-17"/>
        <w:jc w:val="center"/>
        <w:rPr>
          <w:rFonts w:ascii="MS Mincho" w:hAnsi="MS Mincho"/>
          <w:b/>
          <w:szCs w:val="21"/>
        </w:rPr>
      </w:pPr>
      <w:r>
        <w:rPr>
          <w:rFonts w:ascii="MS Mincho" w:hAnsi="MS Mincho" w:hint="eastAsia"/>
          <w:b/>
          <w:szCs w:val="21"/>
        </w:rPr>
        <w:t xml:space="preserve">　　</w:t>
      </w:r>
      <w:r w:rsidRPr="00EE4308">
        <w:rPr>
          <w:rFonts w:ascii="MS Mincho" w:hAnsi="MS Mincho" w:hint="eastAsia"/>
          <w:b/>
          <w:szCs w:val="21"/>
        </w:rPr>
        <w:t>共催：太平洋協会、太平洋諸島学会、太平洋諸島センター</w:t>
      </w:r>
    </w:p>
    <w:p w:rsidR="00EE4308" w:rsidRPr="00EE4308" w:rsidRDefault="00EE4308" w:rsidP="00EE4308">
      <w:pPr>
        <w:spacing w:line="200" w:lineRule="exact"/>
        <w:ind w:rightChars="-8" w:right="-17" w:firstLineChars="1100" w:firstLine="2319"/>
        <w:rPr>
          <w:rFonts w:ascii="MS Mincho" w:hAnsi="MS Mincho"/>
          <w:b/>
          <w:szCs w:val="21"/>
        </w:rPr>
      </w:pPr>
      <w:r w:rsidRPr="00EE4308">
        <w:rPr>
          <w:rFonts w:ascii="MS Mincho" w:hAnsi="MS Mincho" w:hint="eastAsia"/>
          <w:b/>
          <w:szCs w:val="21"/>
        </w:rPr>
        <w:t>後援：京都大学東アジア経済研究センター支援会</w:t>
      </w:r>
    </w:p>
    <w:p w:rsidR="00EE4308" w:rsidRDefault="00EE4308" w:rsidP="00EE4308">
      <w:pPr>
        <w:spacing w:line="200" w:lineRule="exact"/>
        <w:ind w:rightChars="-8" w:right="-17"/>
        <w:jc w:val="center"/>
        <w:rPr>
          <w:rFonts w:ascii="HGPMinchoE" w:eastAsia="HGPMinchoE"/>
          <w:b/>
          <w:bCs/>
          <w:sz w:val="16"/>
          <w:szCs w:val="16"/>
        </w:rPr>
      </w:pPr>
      <w:r>
        <w:rPr>
          <w:rFonts w:ascii="HGPMinchoE" w:eastAsia="HGPMinchoE" w:hint="eastAsia"/>
          <w:b/>
          <w:bCs/>
          <w:sz w:val="16"/>
          <w:szCs w:val="16"/>
        </w:rPr>
        <w:t xml:space="preserve"> </w:t>
      </w:r>
    </w:p>
    <w:p w:rsidR="00016448" w:rsidRDefault="00016448" w:rsidP="00016448">
      <w:pPr>
        <w:spacing w:line="400" w:lineRule="exact"/>
        <w:ind w:rightChars="-8" w:right="-17"/>
        <w:jc w:val="center"/>
        <w:rPr>
          <w:rFonts w:ascii="HGGothicE" w:eastAsia="HGGothicE" w:hAnsi="HGGothicE"/>
          <w:b/>
          <w:bCs/>
          <w:sz w:val="32"/>
          <w:szCs w:val="32"/>
        </w:rPr>
      </w:pPr>
      <w:r>
        <w:rPr>
          <w:rFonts w:ascii="HGGothicE" w:eastAsia="HGGothicE" w:hAnsi="HGGothicE" w:hint="eastAsia"/>
          <w:b/>
          <w:bCs/>
          <w:sz w:val="32"/>
          <w:szCs w:val="32"/>
        </w:rPr>
        <w:t>アジア自動車シンポジウム 2017</w:t>
      </w:r>
    </w:p>
    <w:p w:rsidR="00016448" w:rsidRDefault="00016448" w:rsidP="00016448">
      <w:pPr>
        <w:spacing w:line="240" w:lineRule="atLeast"/>
        <w:ind w:rightChars="-8" w:right="-17"/>
        <w:jc w:val="center"/>
        <w:rPr>
          <w:rFonts w:ascii="HGGothicE" w:eastAsia="HGGothicE"/>
          <w:b/>
          <w:bCs/>
          <w:color w:val="000000"/>
          <w:sz w:val="48"/>
          <w:szCs w:val="48"/>
        </w:rPr>
      </w:pPr>
      <w:r>
        <w:rPr>
          <w:rFonts w:ascii="HGGothicE" w:eastAsia="HGGothicE" w:hAnsi="HGGothicE" w:hint="eastAsia"/>
          <w:b/>
          <w:bCs/>
          <w:color w:val="000000"/>
          <w:sz w:val="48"/>
          <w:szCs w:val="48"/>
        </w:rPr>
        <w:t>太平洋島嶼国の放置車問題解決に向けて</w:t>
      </w:r>
    </w:p>
    <w:p w:rsidR="00016448" w:rsidRDefault="00016448" w:rsidP="00016448">
      <w:pPr>
        <w:jc w:val="center"/>
        <w:rPr>
          <w:rFonts w:ascii="HGPGothicE" w:eastAsia="HGPGothicE" w:hAnsi="HGPGothicE"/>
          <w:b/>
          <w:bCs/>
          <w:color w:val="000000"/>
          <w:sz w:val="28"/>
          <w:szCs w:val="28"/>
        </w:rPr>
      </w:pPr>
      <w:r>
        <w:rPr>
          <w:rFonts w:ascii="HGPGothicE" w:eastAsia="HGPGothicE" w:hAnsi="HGPGothicE" w:hint="eastAsia"/>
          <w:b/>
          <w:bCs/>
          <w:sz w:val="28"/>
          <w:szCs w:val="28"/>
        </w:rPr>
        <w:t>－リサイクル困難国において</w:t>
      </w:r>
      <w:r>
        <w:rPr>
          <w:rFonts w:ascii="HGPGothicE" w:eastAsia="HGPGothicE" w:hAnsi="HGPGothicE" w:hint="eastAsia"/>
          <w:b/>
          <w:bCs/>
          <w:color w:val="000000"/>
          <w:sz w:val="28"/>
          <w:szCs w:val="28"/>
        </w:rPr>
        <w:t>解体事業を成り立たせる道―</w:t>
      </w:r>
    </w:p>
    <w:p w:rsidR="00016448" w:rsidRDefault="00016448" w:rsidP="00016448">
      <w:pPr>
        <w:spacing w:line="280" w:lineRule="exact"/>
        <w:ind w:rightChars="-8" w:right="-17"/>
        <w:jc w:val="center"/>
        <w:rPr>
          <w:sz w:val="20"/>
          <w:szCs w:val="20"/>
        </w:rPr>
      </w:pPr>
      <w:r>
        <w:rPr>
          <w:sz w:val="20"/>
          <w:szCs w:val="20"/>
        </w:rPr>
        <w:t xml:space="preserve"> </w:t>
      </w:r>
    </w:p>
    <w:p w:rsidR="00016448" w:rsidRDefault="00016448" w:rsidP="00016448">
      <w:pPr>
        <w:spacing w:line="300" w:lineRule="exact"/>
        <w:ind w:left="1680" w:rightChars="-8" w:right="-17" w:firstLine="840"/>
        <w:rPr>
          <w:rFonts w:ascii="HGPMinchoE" w:eastAsia="HGPMinchoE"/>
          <w:sz w:val="24"/>
          <w:szCs w:val="24"/>
          <w:lang w:eastAsia="zh-CN"/>
        </w:rPr>
      </w:pPr>
      <w:r>
        <w:rPr>
          <w:rFonts w:ascii="HGPMinchoE" w:eastAsia="HGPMinchoE" w:hint="eastAsia"/>
          <w:sz w:val="24"/>
          <w:szCs w:val="24"/>
          <w:lang w:eastAsia="zh-CN"/>
        </w:rPr>
        <w:t>■京都会</w:t>
      </w:r>
      <w:proofErr w:type="gramStart"/>
      <w:r>
        <w:rPr>
          <w:rFonts w:ascii="HGPMinchoE" w:eastAsia="HGPMinchoE" w:hint="eastAsia"/>
          <w:sz w:val="24"/>
          <w:szCs w:val="24"/>
          <w:lang w:eastAsia="zh-CN"/>
        </w:rPr>
        <w:t>場</w:t>
      </w:r>
      <w:proofErr w:type="gramEnd"/>
      <w:r>
        <w:rPr>
          <w:rFonts w:ascii="HGPMinchoE" w:eastAsia="HGPMinchoE" w:hint="eastAsia"/>
          <w:sz w:val="24"/>
          <w:szCs w:val="24"/>
          <w:lang w:eastAsia="zh-CN"/>
        </w:rPr>
        <w:t xml:space="preserve">  2017年11月4日(土) 13時</w:t>
      </w:r>
    </w:p>
    <w:p w:rsidR="00016448" w:rsidRDefault="00016448" w:rsidP="00016448">
      <w:pPr>
        <w:spacing w:line="300" w:lineRule="exact"/>
        <w:ind w:left="1680" w:rightChars="-8" w:right="-17" w:firstLineChars="648" w:firstLine="1296"/>
        <w:jc w:val="left"/>
        <w:rPr>
          <w:rFonts w:ascii="HGPMinchoE" w:eastAsia="HGPMinchoE"/>
          <w:sz w:val="20"/>
          <w:szCs w:val="20"/>
          <w:lang w:eastAsia="zh-CN"/>
        </w:rPr>
      </w:pPr>
      <w:r>
        <w:rPr>
          <w:rFonts w:ascii="HGPMinchoE" w:eastAsia="HGPMinchoE" w:hAnsi="HGPMinchoE" w:hint="eastAsia"/>
          <w:sz w:val="20"/>
          <w:szCs w:val="20"/>
          <w:lang w:eastAsia="zh-CN"/>
        </w:rPr>
        <w:t>京都大学経済学部五番教室</w:t>
      </w:r>
      <w:r>
        <w:rPr>
          <w:rFonts w:ascii="HGPMinchoE" w:eastAsia="HGPMinchoE" w:hint="eastAsia"/>
          <w:sz w:val="20"/>
          <w:szCs w:val="20"/>
          <w:lang w:eastAsia="zh-CN"/>
        </w:rPr>
        <w:t>(法経済学部本館1階)</w:t>
      </w:r>
    </w:p>
    <w:p w:rsidR="00164BDE" w:rsidRPr="00EE4308" w:rsidRDefault="00164BDE" w:rsidP="00164BDE">
      <w:pPr>
        <w:spacing w:line="300" w:lineRule="exact"/>
        <w:rPr>
          <w:rFonts w:ascii="MS Mincho" w:eastAsia="宋体" w:hAnsi="MS Mincho"/>
          <w:sz w:val="22"/>
          <w:lang w:eastAsia="zh-CN"/>
        </w:rPr>
      </w:pPr>
      <w:proofErr w:type="gramStart"/>
      <w:r w:rsidRPr="00EE4308">
        <w:rPr>
          <w:rFonts w:ascii="MS Mincho" w:hAnsi="MS Mincho" w:hint="eastAsia"/>
          <w:sz w:val="22"/>
          <w:lang w:eastAsia="zh-CN"/>
        </w:rPr>
        <w:t>司会</w:t>
      </w:r>
      <w:r>
        <w:rPr>
          <w:rFonts w:ascii="MS Mincho" w:hAnsi="MS Mincho" w:hint="eastAsia"/>
          <w:sz w:val="22"/>
          <w:lang w:eastAsia="zh-CN"/>
        </w:rPr>
        <w:t xml:space="preserve">　　</w:t>
      </w:r>
      <w:proofErr w:type="gramEnd"/>
      <w:r w:rsidRPr="00EE4308">
        <w:rPr>
          <w:rFonts w:ascii="MS Mincho" w:hAnsi="MS Mincho" w:hint="eastAsia"/>
          <w:sz w:val="22"/>
          <w:lang w:eastAsia="zh-CN"/>
        </w:rPr>
        <w:t>田中 彰</w:t>
      </w:r>
      <w:r>
        <w:rPr>
          <w:rFonts w:ascii="MS Mincho" w:hAnsi="MS Mincho" w:hint="eastAsia"/>
          <w:sz w:val="22"/>
          <w:lang w:eastAsia="zh-CN"/>
        </w:rPr>
        <w:t>（</w:t>
      </w:r>
      <w:r w:rsidRPr="00EE4308">
        <w:rPr>
          <w:rFonts w:ascii="MS Mincho" w:hAnsi="MS Mincho" w:hint="eastAsia"/>
          <w:sz w:val="22"/>
          <w:lang w:eastAsia="zh-CN"/>
        </w:rPr>
        <w:t>京都大学経済学</w:t>
      </w:r>
      <w:proofErr w:type="gramStart"/>
      <w:r w:rsidRPr="00EE4308">
        <w:rPr>
          <w:rFonts w:ascii="MS Mincho" w:hAnsi="MS Mincho" w:hint="eastAsia"/>
          <w:sz w:val="22"/>
          <w:lang w:eastAsia="zh-CN"/>
        </w:rPr>
        <w:t>研究科准教授</w:t>
      </w:r>
      <w:proofErr w:type="gramEnd"/>
      <w:r>
        <w:rPr>
          <w:rFonts w:ascii="MS Mincho" w:hAnsi="MS Mincho" w:hint="eastAsia"/>
          <w:sz w:val="22"/>
          <w:lang w:eastAsia="zh-CN"/>
        </w:rPr>
        <w:t>）</w:t>
      </w:r>
    </w:p>
    <w:p w:rsidR="00164BDE" w:rsidRPr="00EE4308" w:rsidRDefault="00164BDE" w:rsidP="00164BDE">
      <w:pPr>
        <w:spacing w:line="300" w:lineRule="exact"/>
        <w:rPr>
          <w:rFonts w:ascii="MS Gothic" w:eastAsia="宋体" w:hAnsi="MS Gothic"/>
          <w:sz w:val="22"/>
          <w:lang w:eastAsia="zh-CN"/>
        </w:rPr>
      </w:pPr>
    </w:p>
    <w:p w:rsidR="00164BDE" w:rsidRPr="00EE4308" w:rsidRDefault="00164BDE" w:rsidP="00164BDE">
      <w:pPr>
        <w:spacing w:line="300" w:lineRule="exact"/>
        <w:rPr>
          <w:rFonts w:ascii="MS Mincho" w:hAnsi="MS Mincho"/>
          <w:b/>
          <w:sz w:val="24"/>
        </w:rPr>
      </w:pPr>
      <w:r w:rsidRPr="00EE4308">
        <w:rPr>
          <w:rFonts w:ascii="MS Mincho" w:hAnsi="MS Mincho" w:hint="eastAsia"/>
          <w:b/>
          <w:sz w:val="24"/>
        </w:rPr>
        <w:t>挨拶</w:t>
      </w:r>
      <w:r w:rsidRPr="00EE4308">
        <w:rPr>
          <w:rFonts w:asciiTheme="minorEastAsia" w:eastAsiaTheme="minorEastAsia" w:hAnsiTheme="minorEastAsia" w:hint="eastAsia"/>
          <w:b/>
          <w:sz w:val="24"/>
        </w:rPr>
        <w:t>：</w:t>
      </w:r>
      <w:r w:rsidRPr="00EE4308">
        <w:rPr>
          <w:rFonts w:ascii="MS Mincho" w:hAnsi="MS Mincho" w:hint="eastAsia"/>
          <w:b/>
          <w:sz w:val="24"/>
        </w:rPr>
        <w:t>13:00-13:15</w:t>
      </w:r>
    </w:p>
    <w:p w:rsidR="00164BDE" w:rsidRDefault="00164BDE" w:rsidP="00164BDE">
      <w:pPr>
        <w:spacing w:line="240" w:lineRule="exact"/>
        <w:rPr>
          <w:rFonts w:ascii="MS Mincho" w:hAnsi="MS Mincho"/>
          <w:sz w:val="18"/>
          <w:szCs w:val="18"/>
        </w:rPr>
      </w:pPr>
      <w:r w:rsidRPr="00164BDE">
        <w:rPr>
          <w:rFonts w:ascii="MS Mincho" w:hAnsi="MS Mincho" w:hint="eastAsia"/>
          <w:sz w:val="22"/>
        </w:rPr>
        <w:t>黒崎 岳大</w:t>
      </w:r>
      <w:r>
        <w:rPr>
          <w:rFonts w:ascii="MS Mincho" w:hAnsi="MS Mincho" w:hint="eastAsia"/>
          <w:sz w:val="22"/>
        </w:rPr>
        <w:t>(</w:t>
      </w:r>
      <w:r w:rsidRPr="00164BDE">
        <w:rPr>
          <w:rFonts w:ascii="MS Mincho" w:hAnsi="MS Mincho" w:hint="eastAsia"/>
          <w:sz w:val="22"/>
        </w:rPr>
        <w:t>太平洋諸島センター 副所長</w:t>
      </w:r>
      <w:r>
        <w:rPr>
          <w:rFonts w:ascii="MS Mincho" w:hAnsi="MS Mincho" w:hint="eastAsia"/>
          <w:sz w:val="22"/>
        </w:rPr>
        <w:t>)</w:t>
      </w:r>
    </w:p>
    <w:p w:rsidR="00164BDE" w:rsidRPr="00EE4308" w:rsidRDefault="00164BDE" w:rsidP="00164BDE">
      <w:pPr>
        <w:spacing w:line="300" w:lineRule="exact"/>
        <w:ind w:firstLineChars="100" w:firstLine="220"/>
        <w:rPr>
          <w:rFonts w:ascii="MS Gothic" w:eastAsia="宋体" w:hAnsi="MS Gothic"/>
          <w:sz w:val="22"/>
        </w:rPr>
      </w:pPr>
      <w:r>
        <w:rPr>
          <w:rFonts w:ascii="MS Gothic" w:eastAsia="MS Gothic" w:hAnsi="MS Gothic" w:hint="eastAsia"/>
          <w:sz w:val="22"/>
        </w:rPr>
        <w:t xml:space="preserve"> </w:t>
      </w:r>
    </w:p>
    <w:p w:rsidR="00164BDE" w:rsidRPr="00EE4308" w:rsidRDefault="00164BDE" w:rsidP="00164BDE">
      <w:pPr>
        <w:spacing w:line="300" w:lineRule="exact"/>
        <w:rPr>
          <w:rFonts w:ascii="MS Mincho" w:hAnsi="MS Mincho"/>
          <w:b/>
          <w:bCs/>
          <w:sz w:val="24"/>
        </w:rPr>
      </w:pPr>
      <w:r>
        <w:rPr>
          <w:rFonts w:ascii="MS Mincho" w:hAnsi="MS Mincho" w:hint="eastAsia"/>
          <w:b/>
          <w:bCs/>
          <w:sz w:val="24"/>
        </w:rPr>
        <w:t>報告</w:t>
      </w:r>
      <w:r w:rsidRPr="00EE4308">
        <w:rPr>
          <w:rFonts w:ascii="MS Mincho" w:hAnsi="MS Mincho" w:hint="eastAsia"/>
          <w:b/>
          <w:bCs/>
          <w:sz w:val="24"/>
          <w:szCs w:val="24"/>
        </w:rPr>
        <w:t>：</w:t>
      </w:r>
      <w:r w:rsidRPr="00EE4308">
        <w:rPr>
          <w:rFonts w:ascii="MS Mincho" w:hAnsi="MS Mincho" w:hint="eastAsia"/>
          <w:b/>
          <w:sz w:val="24"/>
          <w:szCs w:val="24"/>
        </w:rPr>
        <w:t>13:10-15:30</w:t>
      </w:r>
    </w:p>
    <w:p w:rsidR="00164BDE" w:rsidRPr="00EE4308" w:rsidRDefault="00164BDE" w:rsidP="00164BDE">
      <w:pPr>
        <w:spacing w:line="400" w:lineRule="exact"/>
        <w:ind w:rightChars="-8" w:right="-17"/>
        <w:rPr>
          <w:rFonts w:ascii="MS Mincho" w:hAnsi="MS Mincho"/>
          <w:sz w:val="22"/>
        </w:rPr>
      </w:pPr>
      <w:r w:rsidRPr="00EE4308">
        <w:rPr>
          <w:rFonts w:ascii="MS Mincho" w:hAnsi="MS Mincho" w:hint="eastAsia"/>
          <w:b/>
          <w:sz w:val="22"/>
          <w:u w:val="single"/>
        </w:rPr>
        <w:t>太平洋島嶼国の社会経済の特徴</w:t>
      </w:r>
      <w:r>
        <w:rPr>
          <w:rFonts w:ascii="MS Mincho" w:hAnsi="MS Mincho" w:hint="eastAsia"/>
          <w:sz w:val="22"/>
        </w:rPr>
        <w:t xml:space="preserve">　　　</w:t>
      </w:r>
      <w:r w:rsidRPr="00EE4308">
        <w:rPr>
          <w:rFonts w:ascii="MS Mincho" w:hAnsi="MS Mincho" w:hint="eastAsia"/>
          <w:sz w:val="22"/>
        </w:rPr>
        <w:t>小川 和美</w:t>
      </w:r>
      <w:r>
        <w:rPr>
          <w:rFonts w:ascii="MS Mincho" w:hAnsi="MS Mincho" w:hint="eastAsia"/>
          <w:sz w:val="22"/>
        </w:rPr>
        <w:t>（</w:t>
      </w:r>
      <w:r w:rsidRPr="00EE4308">
        <w:rPr>
          <w:rFonts w:ascii="MS Mincho" w:hAnsi="MS Mincho" w:hint="eastAsia"/>
          <w:sz w:val="22"/>
        </w:rPr>
        <w:t>太平洋諸島研究所所長</w:t>
      </w:r>
      <w:r>
        <w:rPr>
          <w:rFonts w:ascii="MS Mincho" w:hAnsi="MS Mincho" w:hint="eastAsia"/>
          <w:sz w:val="22"/>
        </w:rPr>
        <w:t>）</w:t>
      </w:r>
      <w:r w:rsidRPr="00EE4308">
        <w:rPr>
          <w:rFonts w:ascii="MS Mincho" w:hAnsi="MS Mincho" w:hint="eastAsia"/>
          <w:sz w:val="22"/>
        </w:rPr>
        <w:tab/>
      </w:r>
    </w:p>
    <w:p w:rsidR="00164BDE" w:rsidRDefault="00164BDE" w:rsidP="00164BDE">
      <w:pPr>
        <w:spacing w:line="400" w:lineRule="exact"/>
        <w:rPr>
          <w:rFonts w:ascii="MS Mincho" w:hAnsi="MS Mincho"/>
          <w:sz w:val="22"/>
        </w:rPr>
      </w:pPr>
      <w:r w:rsidRPr="00EE4308">
        <w:rPr>
          <w:rFonts w:ascii="MS Mincho" w:hAnsi="MS Mincho" w:hint="eastAsia"/>
          <w:b/>
          <w:sz w:val="22"/>
          <w:u w:val="single"/>
        </w:rPr>
        <w:t>なぜ放置車が発生するのか，いかに解決できるか</w:t>
      </w:r>
      <w:r>
        <w:rPr>
          <w:rFonts w:ascii="MS Mincho" w:hAnsi="MS Mincho" w:hint="eastAsia"/>
          <w:sz w:val="22"/>
        </w:rPr>
        <w:t xml:space="preserve">　　</w:t>
      </w:r>
      <w:r w:rsidRPr="00EE4308">
        <w:rPr>
          <w:rFonts w:ascii="MS Mincho" w:hAnsi="MS Mincho" w:hint="eastAsia"/>
          <w:sz w:val="22"/>
        </w:rPr>
        <w:t>塩地 洋</w:t>
      </w:r>
      <w:r>
        <w:rPr>
          <w:rFonts w:ascii="MS Mincho" w:hAnsi="MS Mincho" w:hint="eastAsia"/>
          <w:sz w:val="22"/>
        </w:rPr>
        <w:t>（</w:t>
      </w:r>
      <w:r w:rsidRPr="00EE4308">
        <w:rPr>
          <w:rFonts w:ascii="MS Mincho" w:hAnsi="MS Mincho" w:hint="eastAsia"/>
          <w:sz w:val="22"/>
        </w:rPr>
        <w:t>京都大学経済学研究科教授</w:t>
      </w:r>
      <w:r>
        <w:rPr>
          <w:rFonts w:ascii="MS Mincho" w:hAnsi="MS Mincho" w:hint="eastAsia"/>
          <w:sz w:val="22"/>
        </w:rPr>
        <w:t>）</w:t>
      </w:r>
      <w:r w:rsidRPr="00EE4308">
        <w:rPr>
          <w:rFonts w:ascii="MS Mincho" w:hAnsi="MS Mincho" w:hint="eastAsia"/>
          <w:sz w:val="22"/>
        </w:rPr>
        <w:tab/>
      </w:r>
    </w:p>
    <w:p w:rsidR="00164BDE" w:rsidRDefault="00164BDE" w:rsidP="00164BDE">
      <w:pPr>
        <w:spacing w:line="400" w:lineRule="exact"/>
        <w:jc w:val="right"/>
        <w:rPr>
          <w:rFonts w:ascii="MS Mincho" w:hAnsi="MS Mincho"/>
          <w:sz w:val="22"/>
        </w:rPr>
      </w:pPr>
      <w:r w:rsidRPr="00EE4308">
        <w:rPr>
          <w:rFonts w:ascii="MS Mincho" w:hAnsi="MS Mincho" w:hint="eastAsia"/>
          <w:b/>
          <w:sz w:val="22"/>
          <w:u w:val="single"/>
        </w:rPr>
        <w:t>太平洋島嶼国における中古車解体事業へのアドバイス</w:t>
      </w:r>
      <w:r>
        <w:rPr>
          <w:rFonts w:ascii="MS Mincho" w:hAnsi="MS Mincho" w:hint="eastAsia"/>
          <w:sz w:val="22"/>
        </w:rPr>
        <w:t xml:space="preserve">　　</w:t>
      </w:r>
      <w:r w:rsidRPr="00EE4308">
        <w:rPr>
          <w:rFonts w:ascii="MS Mincho" w:hAnsi="MS Mincho" w:hint="eastAsia"/>
          <w:sz w:val="22"/>
        </w:rPr>
        <w:t xml:space="preserve">種谷 </w:t>
      </w:r>
      <w:r w:rsidRPr="00EE4308">
        <w:rPr>
          <w:rFonts w:ascii="MS Mincho" w:hAnsi="MS Mincho" w:cs="Meiryo" w:hint="eastAsia"/>
          <w:color w:val="000000"/>
          <w:sz w:val="22"/>
        </w:rPr>
        <w:t>謙一</w:t>
      </w:r>
      <w:r>
        <w:rPr>
          <w:rFonts w:ascii="MS Mincho" w:hAnsi="MS Mincho" w:hint="eastAsia"/>
          <w:sz w:val="22"/>
        </w:rPr>
        <w:t>（</w:t>
      </w:r>
      <w:r w:rsidRPr="00EE4308">
        <w:rPr>
          <w:rFonts w:ascii="MS Mincho" w:hAnsi="MS Mincho" w:hint="eastAsia"/>
          <w:sz w:val="22"/>
        </w:rPr>
        <w:t>セイントパーツ代表取締役社長</w:t>
      </w:r>
      <w:r>
        <w:rPr>
          <w:rFonts w:ascii="MS Mincho" w:hAnsi="MS Mincho"/>
          <w:sz w:val="22"/>
        </w:rPr>
        <w:t>）</w:t>
      </w:r>
    </w:p>
    <w:p w:rsidR="00164BDE" w:rsidRDefault="00164BDE" w:rsidP="00164BDE">
      <w:pPr>
        <w:spacing w:line="300" w:lineRule="exact"/>
        <w:rPr>
          <w:rFonts w:ascii="MS Mincho" w:hAnsi="MS Mincho"/>
          <w:b/>
          <w:bCs/>
          <w:sz w:val="24"/>
        </w:rPr>
      </w:pPr>
    </w:p>
    <w:p w:rsidR="00164BDE" w:rsidRPr="00EE4308" w:rsidRDefault="00164BDE" w:rsidP="00164BDE">
      <w:pPr>
        <w:spacing w:line="300" w:lineRule="exact"/>
        <w:rPr>
          <w:rFonts w:ascii="MS Mincho" w:hAnsi="MS Mincho"/>
          <w:b/>
          <w:bCs/>
          <w:sz w:val="24"/>
        </w:rPr>
      </w:pPr>
      <w:r>
        <w:rPr>
          <w:rFonts w:ascii="MS Mincho" w:hAnsi="MS Mincho" w:hint="eastAsia"/>
          <w:b/>
          <w:bCs/>
          <w:sz w:val="24"/>
        </w:rPr>
        <w:t>パネルディスカッション:</w:t>
      </w:r>
      <w:r w:rsidRPr="00EE4308">
        <w:rPr>
          <w:rFonts w:ascii="MS Mincho" w:hAnsi="MS Mincho" w:hint="eastAsia"/>
          <w:b/>
          <w:sz w:val="24"/>
        </w:rPr>
        <w:t>15:40-17:00</w:t>
      </w:r>
    </w:p>
    <w:p w:rsidR="00164BDE" w:rsidRPr="00164BDE" w:rsidRDefault="00164BDE" w:rsidP="00164BDE">
      <w:pPr>
        <w:spacing w:line="300" w:lineRule="exact"/>
        <w:ind w:rightChars="-8" w:right="-17"/>
        <w:rPr>
          <w:rFonts w:ascii="MS Mincho" w:hAnsi="MS Mincho"/>
          <w:sz w:val="22"/>
          <w:lang w:eastAsia="zh-CN"/>
        </w:rPr>
      </w:pPr>
      <w:r w:rsidRPr="00164BDE">
        <w:rPr>
          <w:rFonts w:ascii="MS Mincho" w:hAnsi="MS Mincho" w:hint="eastAsia"/>
          <w:sz w:val="22"/>
          <w:lang w:eastAsia="zh-CN"/>
        </w:rPr>
        <w:t>宮森</w:t>
      </w:r>
      <w:r>
        <w:rPr>
          <w:rFonts w:ascii="MS Mincho" w:hAnsi="MS Mincho" w:hint="eastAsia"/>
          <w:sz w:val="22"/>
        </w:rPr>
        <w:t xml:space="preserve"> </w:t>
      </w:r>
      <w:proofErr w:type="gramStart"/>
      <w:r w:rsidRPr="00164BDE">
        <w:rPr>
          <w:rFonts w:ascii="MS Mincho" w:hAnsi="MS Mincho" w:hint="eastAsia"/>
          <w:sz w:val="22"/>
          <w:lang w:eastAsia="zh-CN"/>
        </w:rPr>
        <w:t>丈治</w:t>
      </w:r>
      <w:proofErr w:type="gramEnd"/>
      <w:r>
        <w:rPr>
          <w:rFonts w:ascii="MS Mincho" w:hAnsi="MS Mincho" w:hint="eastAsia"/>
          <w:sz w:val="22"/>
        </w:rPr>
        <w:t>(</w:t>
      </w:r>
      <w:r w:rsidRPr="00164BDE">
        <w:rPr>
          <w:rFonts w:ascii="MS Mincho" w:hAnsi="MS Mincho" w:hint="eastAsia"/>
          <w:sz w:val="22"/>
          <w:lang w:eastAsia="zh-CN"/>
        </w:rPr>
        <w:t>外</w:t>
      </w:r>
      <w:proofErr w:type="gramStart"/>
      <w:r w:rsidRPr="00164BDE">
        <w:rPr>
          <w:rFonts w:ascii="MS Mincho" w:hAnsi="MS Mincho" w:hint="eastAsia"/>
          <w:sz w:val="22"/>
          <w:lang w:eastAsia="zh-CN"/>
        </w:rPr>
        <w:t>務</w:t>
      </w:r>
      <w:proofErr w:type="gramEnd"/>
      <w:r w:rsidRPr="00164BDE">
        <w:rPr>
          <w:rFonts w:ascii="MS Mincho" w:hAnsi="MS Mincho" w:hint="eastAsia"/>
          <w:sz w:val="22"/>
          <w:lang w:eastAsia="zh-CN"/>
        </w:rPr>
        <w:t>省</w:t>
      </w:r>
      <w:proofErr w:type="gramStart"/>
      <w:r w:rsidRPr="00164BDE">
        <w:rPr>
          <w:rFonts w:ascii="MS Mincho" w:hAnsi="MS Mincho" w:hint="eastAsia"/>
          <w:sz w:val="22"/>
          <w:lang w:eastAsia="zh-CN"/>
        </w:rPr>
        <w:t>大洋州</w:t>
      </w:r>
      <w:proofErr w:type="gramEnd"/>
      <w:r w:rsidRPr="00164BDE">
        <w:rPr>
          <w:rFonts w:ascii="MS Mincho" w:hAnsi="MS Mincho" w:hint="eastAsia"/>
          <w:sz w:val="22"/>
          <w:lang w:eastAsia="zh-CN"/>
        </w:rPr>
        <w:t>局</w:t>
      </w:r>
      <w:proofErr w:type="gramStart"/>
      <w:r w:rsidRPr="00164BDE">
        <w:rPr>
          <w:rFonts w:ascii="MS Mincho" w:hAnsi="MS Mincho" w:hint="eastAsia"/>
          <w:sz w:val="22"/>
          <w:lang w:eastAsia="zh-CN"/>
        </w:rPr>
        <w:t>大洋州</w:t>
      </w:r>
      <w:proofErr w:type="gramEnd"/>
      <w:r w:rsidRPr="00164BDE">
        <w:rPr>
          <w:rFonts w:ascii="MS Mincho" w:hAnsi="MS Mincho" w:hint="eastAsia"/>
          <w:sz w:val="22"/>
          <w:lang w:eastAsia="zh-CN"/>
        </w:rPr>
        <w:t>課上席専門官</w:t>
      </w:r>
      <w:r>
        <w:rPr>
          <w:rFonts w:ascii="MS Mincho" w:hAnsi="MS Mincho" w:hint="eastAsia"/>
          <w:sz w:val="22"/>
          <w:lang w:eastAsia="zh-CN"/>
        </w:rPr>
        <w:t>)</w:t>
      </w:r>
    </w:p>
    <w:p w:rsidR="00164BDE" w:rsidRPr="00164BDE" w:rsidRDefault="00164BDE" w:rsidP="00164BDE">
      <w:pPr>
        <w:spacing w:line="300" w:lineRule="exact"/>
        <w:ind w:rightChars="-8" w:right="-17"/>
        <w:rPr>
          <w:rFonts w:ascii="MS Mincho" w:hAnsi="MS Mincho"/>
          <w:sz w:val="22"/>
        </w:rPr>
      </w:pPr>
      <w:r w:rsidRPr="00164BDE">
        <w:rPr>
          <w:rFonts w:ascii="MS Mincho" w:hAnsi="MS Mincho" w:hint="eastAsia"/>
          <w:sz w:val="22"/>
        </w:rPr>
        <w:t>泉</w:t>
      </w:r>
      <w:r>
        <w:rPr>
          <w:rFonts w:ascii="MS Mincho" w:hAnsi="MS Mincho" w:hint="eastAsia"/>
          <w:sz w:val="22"/>
        </w:rPr>
        <w:t xml:space="preserve"> </w:t>
      </w:r>
      <w:r w:rsidRPr="00164BDE">
        <w:rPr>
          <w:rFonts w:ascii="MS Mincho" w:hAnsi="MS Mincho" w:hint="eastAsia"/>
          <w:sz w:val="22"/>
        </w:rPr>
        <w:t>知行</w:t>
      </w:r>
      <w:r>
        <w:rPr>
          <w:rFonts w:ascii="MS Mincho" w:hAnsi="MS Mincho" w:hint="eastAsia"/>
          <w:sz w:val="22"/>
        </w:rPr>
        <w:t>(</w:t>
      </w:r>
      <w:r w:rsidRPr="00164BDE">
        <w:rPr>
          <w:rFonts w:ascii="MS Mincho" w:hAnsi="MS Mincho" w:hint="eastAsia"/>
          <w:sz w:val="22"/>
        </w:rPr>
        <w:t>環境省リサイクル推進室室長補佐</w:t>
      </w:r>
      <w:r>
        <w:rPr>
          <w:rFonts w:ascii="MS Mincho" w:hAnsi="MS Mincho" w:hint="eastAsia"/>
          <w:sz w:val="22"/>
        </w:rPr>
        <w:t>)</w:t>
      </w:r>
    </w:p>
    <w:p w:rsidR="00164BDE" w:rsidRPr="00164BDE" w:rsidRDefault="00164BDE" w:rsidP="00164BDE">
      <w:pPr>
        <w:spacing w:line="300" w:lineRule="exact"/>
        <w:ind w:rightChars="-8" w:right="-17"/>
        <w:rPr>
          <w:rFonts w:ascii="MS Mincho" w:hAnsi="MS Mincho"/>
          <w:sz w:val="22"/>
          <w:lang w:eastAsia="zh-CN"/>
        </w:rPr>
      </w:pPr>
      <w:r w:rsidRPr="00164BDE">
        <w:rPr>
          <w:rFonts w:ascii="MS Mincho" w:hAnsi="MS Mincho" w:hint="eastAsia"/>
          <w:sz w:val="22"/>
          <w:lang w:eastAsia="zh-CN"/>
        </w:rPr>
        <w:t>貫</w:t>
      </w:r>
      <w:r>
        <w:rPr>
          <w:rFonts w:ascii="MS Mincho" w:hAnsi="MS Mincho" w:hint="eastAsia"/>
          <w:sz w:val="22"/>
          <w:lang w:eastAsia="zh-CN"/>
        </w:rPr>
        <w:t xml:space="preserve"> </w:t>
      </w:r>
      <w:proofErr w:type="gramStart"/>
      <w:r w:rsidRPr="00164BDE">
        <w:rPr>
          <w:rFonts w:ascii="MS Mincho" w:hAnsi="MS Mincho" w:hint="eastAsia"/>
          <w:sz w:val="22"/>
          <w:lang w:eastAsia="zh-CN"/>
        </w:rPr>
        <w:t>真英</w:t>
      </w:r>
      <w:proofErr w:type="gramEnd"/>
      <w:r>
        <w:rPr>
          <w:rFonts w:ascii="MS Mincho" w:hAnsi="MS Mincho" w:hint="eastAsia"/>
          <w:sz w:val="22"/>
          <w:lang w:eastAsia="zh-CN"/>
        </w:rPr>
        <w:t>(</w:t>
      </w:r>
      <w:r w:rsidRPr="00164BDE">
        <w:rPr>
          <w:rFonts w:ascii="MS Mincho" w:hAnsi="MS Mincho" w:hint="eastAsia"/>
          <w:sz w:val="22"/>
          <w:lang w:eastAsia="zh-CN"/>
        </w:rPr>
        <w:t>城西大学経済学部</w:t>
      </w:r>
      <w:proofErr w:type="gramStart"/>
      <w:r w:rsidRPr="00164BDE">
        <w:rPr>
          <w:rFonts w:ascii="MS Mincho" w:hAnsi="MS Mincho" w:hint="eastAsia"/>
          <w:sz w:val="22"/>
          <w:lang w:eastAsia="zh-CN"/>
        </w:rPr>
        <w:t>准教授</w:t>
      </w:r>
      <w:proofErr w:type="gramEnd"/>
      <w:r>
        <w:rPr>
          <w:rFonts w:ascii="MS Mincho" w:hAnsi="MS Mincho" w:hint="eastAsia"/>
          <w:sz w:val="22"/>
          <w:lang w:eastAsia="zh-CN"/>
        </w:rPr>
        <w:t>)</w:t>
      </w:r>
    </w:p>
    <w:p w:rsidR="00164BDE" w:rsidRPr="00164BDE" w:rsidRDefault="00164BDE" w:rsidP="00164BDE">
      <w:pPr>
        <w:spacing w:line="300" w:lineRule="exact"/>
        <w:ind w:rightChars="-8" w:right="-17"/>
        <w:rPr>
          <w:rFonts w:ascii="MS Mincho" w:hAnsi="MS Mincho"/>
          <w:sz w:val="22"/>
          <w:lang w:eastAsia="zh-CN"/>
        </w:rPr>
      </w:pPr>
      <w:proofErr w:type="gramStart"/>
      <w:r w:rsidRPr="00164BDE">
        <w:rPr>
          <w:rFonts w:ascii="MS Mincho" w:hAnsi="MS Mincho" w:hint="eastAsia"/>
          <w:sz w:val="22"/>
          <w:lang w:eastAsia="zh-CN"/>
        </w:rPr>
        <w:t>報</w:t>
      </w:r>
      <w:proofErr w:type="gramEnd"/>
      <w:r w:rsidRPr="00164BDE">
        <w:rPr>
          <w:rFonts w:ascii="MS Mincho" w:hAnsi="MS Mincho" w:hint="eastAsia"/>
          <w:sz w:val="22"/>
          <w:lang w:eastAsia="zh-CN"/>
        </w:rPr>
        <w:t>告者3名</w:t>
      </w:r>
    </w:p>
    <w:p w:rsidR="00164BDE" w:rsidRPr="00EE4308" w:rsidRDefault="00164BDE" w:rsidP="00164BDE">
      <w:pPr>
        <w:spacing w:line="300" w:lineRule="exact"/>
        <w:rPr>
          <w:rFonts w:ascii="MS Gothic" w:eastAsia="MS Gothic" w:hAnsi="MS Gothic"/>
          <w:sz w:val="22"/>
        </w:rPr>
      </w:pPr>
    </w:p>
    <w:p w:rsidR="00016448" w:rsidRPr="00164BDE" w:rsidRDefault="00164BDE" w:rsidP="00164BDE">
      <w:pPr>
        <w:spacing w:line="300" w:lineRule="exact"/>
        <w:rPr>
          <w:rFonts w:ascii="MS Mincho" w:hAnsi="MS Mincho"/>
          <w:b/>
          <w:sz w:val="24"/>
        </w:rPr>
      </w:pPr>
      <w:r w:rsidRPr="00EE4308">
        <w:rPr>
          <w:rFonts w:ascii="MS Mincho" w:hAnsi="MS Mincho" w:hint="eastAsia"/>
          <w:b/>
          <w:sz w:val="24"/>
        </w:rPr>
        <w:t>懇親会:</w:t>
      </w:r>
      <w:r>
        <w:rPr>
          <w:rFonts w:ascii="MS Mincho" w:hAnsi="MS Mincho" w:hint="eastAsia"/>
          <w:b/>
          <w:sz w:val="24"/>
        </w:rPr>
        <w:t>17:10-18:30</w:t>
      </w:r>
    </w:p>
    <w:p w:rsidR="00016448" w:rsidRDefault="00016448" w:rsidP="00016448">
      <w:pPr>
        <w:spacing w:line="180" w:lineRule="exact"/>
        <w:rPr>
          <w:rFonts w:ascii="MS Mincho" w:hAnsi="MS Mincho"/>
          <w:sz w:val="16"/>
          <w:szCs w:val="16"/>
          <w:lang w:eastAsia="zh-CN"/>
        </w:rPr>
      </w:pPr>
    </w:p>
    <w:p w:rsidR="00164BDE" w:rsidRDefault="00016448" w:rsidP="00016448">
      <w:pPr>
        <w:spacing w:line="280" w:lineRule="exact"/>
        <w:rPr>
          <w:rFonts w:ascii="MS Mincho" w:hAnsi="MS Mincho"/>
          <w:sz w:val="18"/>
          <w:szCs w:val="18"/>
        </w:rPr>
      </w:pPr>
      <w:r>
        <w:rPr>
          <w:rFonts w:ascii="MS Mincho" w:hAnsi="MS Mincho" w:hint="eastAsia"/>
          <w:sz w:val="18"/>
          <w:szCs w:val="18"/>
          <w:lang w:eastAsia="zh-CN"/>
        </w:rPr>
        <w:t>参加</w:t>
      </w:r>
      <w:r>
        <w:rPr>
          <w:rFonts w:ascii="MS Mincho" w:hAnsi="MS Mincho" w:hint="eastAsia"/>
          <w:sz w:val="18"/>
          <w:szCs w:val="18"/>
        </w:rPr>
        <w:t>の</w:t>
      </w:r>
      <w:r>
        <w:rPr>
          <w:rFonts w:ascii="MS Mincho" w:hAnsi="MS Mincho" w:hint="eastAsia"/>
          <w:sz w:val="18"/>
          <w:szCs w:val="18"/>
          <w:lang w:eastAsia="zh-CN"/>
        </w:rPr>
        <w:t>御申込</w:t>
      </w:r>
      <w:r>
        <w:rPr>
          <w:rFonts w:ascii="MS Mincho" w:hAnsi="MS Mincho" w:hint="eastAsia"/>
          <w:sz w:val="18"/>
          <w:szCs w:val="18"/>
        </w:rPr>
        <w:t>は</w:t>
      </w:r>
      <w:hyperlink r:id="rId12" w:history="1">
        <w:r>
          <w:rPr>
            <w:rStyle w:val="150"/>
            <w:rFonts w:ascii="MS Mincho" w:hAnsi="MS Mincho" w:hint="eastAsia"/>
            <w:color w:val="000000"/>
            <w:sz w:val="18"/>
            <w:szCs w:val="18"/>
            <w:lang w:eastAsia="zh-CN"/>
          </w:rPr>
          <w:t>,塩地</w:t>
        </w:r>
        <w:r>
          <w:rPr>
            <w:rStyle w:val="150"/>
            <w:rFonts w:ascii="MS Mincho" w:hAnsi="MS Mincho" w:hint="eastAsia"/>
            <w:sz w:val="18"/>
            <w:szCs w:val="18"/>
            <w:lang w:eastAsia="zh-CN"/>
          </w:rPr>
          <w:t>shioji@econ.kyoto-u.ac.jp</w:t>
        </w:r>
      </w:hyperlink>
      <w:proofErr w:type="gramStart"/>
      <w:r>
        <w:rPr>
          <w:rStyle w:val="150"/>
          <w:rFonts w:ascii="MS Mincho" w:hAnsi="MS Mincho" w:hint="eastAsia"/>
          <w:color w:val="000000"/>
          <w:sz w:val="18"/>
          <w:szCs w:val="18"/>
          <w:lang w:eastAsia="zh-CN"/>
        </w:rPr>
        <w:t>宛</w:t>
      </w:r>
      <w:proofErr w:type="gramEnd"/>
      <w:r>
        <w:rPr>
          <w:rFonts w:ascii="MS Mincho" w:hAnsi="MS Mincho" w:hint="eastAsia"/>
          <w:sz w:val="18"/>
          <w:szCs w:val="18"/>
        </w:rPr>
        <w:t>に</w:t>
      </w:r>
      <w:r>
        <w:rPr>
          <w:rFonts w:ascii="MS Mincho" w:hAnsi="MS Mincho" w:hint="eastAsia"/>
          <w:sz w:val="18"/>
          <w:szCs w:val="18"/>
          <w:lang w:eastAsia="zh-CN"/>
        </w:rPr>
        <w:t>,①会</w:t>
      </w:r>
      <w:proofErr w:type="gramStart"/>
      <w:r>
        <w:rPr>
          <w:rFonts w:ascii="MS Mincho" w:hAnsi="MS Mincho" w:hint="eastAsia"/>
          <w:sz w:val="18"/>
          <w:szCs w:val="18"/>
          <w:lang w:eastAsia="zh-CN"/>
        </w:rPr>
        <w:t>場</w:t>
      </w:r>
      <w:proofErr w:type="gramEnd"/>
      <w:r>
        <w:rPr>
          <w:rFonts w:ascii="MS Mincho" w:hAnsi="MS Mincho" w:hint="eastAsia"/>
          <w:sz w:val="18"/>
          <w:szCs w:val="18"/>
          <w:lang w:eastAsia="zh-CN"/>
        </w:rPr>
        <w:t>名,②氏名･所属,③</w:t>
      </w:r>
      <w:proofErr w:type="gramStart"/>
      <w:r>
        <w:rPr>
          <w:rFonts w:ascii="MS Mincho" w:hAnsi="MS Mincho" w:hint="eastAsia"/>
          <w:sz w:val="18"/>
          <w:szCs w:val="18"/>
          <w:lang w:eastAsia="zh-CN"/>
        </w:rPr>
        <w:t>懇</w:t>
      </w:r>
      <w:proofErr w:type="gramEnd"/>
      <w:r>
        <w:rPr>
          <w:rFonts w:ascii="MS Mincho" w:hAnsi="MS Mincho" w:hint="eastAsia"/>
          <w:sz w:val="18"/>
          <w:szCs w:val="18"/>
          <w:lang w:eastAsia="zh-CN"/>
        </w:rPr>
        <w:t>親</w:t>
      </w:r>
      <w:proofErr w:type="gramStart"/>
      <w:r>
        <w:rPr>
          <w:rFonts w:ascii="MS Mincho" w:hAnsi="MS Mincho" w:hint="eastAsia"/>
          <w:sz w:val="18"/>
          <w:szCs w:val="18"/>
          <w:lang w:eastAsia="zh-CN"/>
        </w:rPr>
        <w:t>会出欠</w:t>
      </w:r>
      <w:proofErr w:type="gramEnd"/>
      <w:r>
        <w:rPr>
          <w:rFonts w:ascii="MS Mincho" w:hAnsi="MS Mincho" w:hint="eastAsia"/>
          <w:sz w:val="18"/>
          <w:szCs w:val="18"/>
        </w:rPr>
        <w:t>を</w:t>
      </w:r>
      <w:r>
        <w:rPr>
          <w:rFonts w:ascii="MS Mincho" w:hAnsi="MS Mincho" w:hint="eastAsia"/>
          <w:sz w:val="18"/>
          <w:szCs w:val="18"/>
          <w:lang w:eastAsia="zh-CN"/>
        </w:rPr>
        <w:t>御連絡</w:t>
      </w:r>
      <w:r>
        <w:rPr>
          <w:rFonts w:ascii="MS Mincho" w:hAnsi="MS Mincho" w:hint="eastAsia"/>
          <w:sz w:val="18"/>
          <w:szCs w:val="18"/>
        </w:rPr>
        <w:t>ください</w:t>
      </w:r>
      <w:r>
        <w:rPr>
          <w:rFonts w:ascii="MS Mincho" w:hAnsi="MS Mincho" w:hint="eastAsia"/>
          <w:sz w:val="18"/>
          <w:szCs w:val="18"/>
          <w:lang w:eastAsia="zh-CN"/>
        </w:rPr>
        <w:t>｡</w:t>
      </w:r>
      <w:r>
        <w:rPr>
          <w:rFonts w:ascii="MS Mincho" w:hAnsi="MS Mincho" w:hint="eastAsia"/>
          <w:sz w:val="18"/>
          <w:szCs w:val="18"/>
        </w:rPr>
        <w:t>シンポジウムの参加費は無料,</w:t>
      </w:r>
      <w:proofErr w:type="gramStart"/>
      <w:r>
        <w:rPr>
          <w:rFonts w:ascii="MS Mincho" w:hAnsi="MS Mincho" w:hint="eastAsia"/>
          <w:sz w:val="18"/>
          <w:szCs w:val="18"/>
        </w:rPr>
        <w:t>懇</w:t>
      </w:r>
      <w:proofErr w:type="gramEnd"/>
      <w:r>
        <w:rPr>
          <w:rFonts w:ascii="MS Mincho" w:hAnsi="MS Mincho" w:hint="eastAsia"/>
          <w:sz w:val="18"/>
          <w:szCs w:val="18"/>
        </w:rPr>
        <w:t>親会参加費は2000</w:t>
      </w:r>
      <w:proofErr w:type="gramStart"/>
      <w:r>
        <w:rPr>
          <w:rFonts w:ascii="MS Mincho" w:hAnsi="MS Mincho" w:hint="eastAsia"/>
          <w:sz w:val="18"/>
          <w:szCs w:val="18"/>
        </w:rPr>
        <w:t>円</w:t>
      </w:r>
      <w:proofErr w:type="gramEnd"/>
      <w:r>
        <w:rPr>
          <w:rFonts w:ascii="MS Mincho" w:hAnsi="MS Mincho" w:hint="eastAsia"/>
          <w:sz w:val="18"/>
          <w:szCs w:val="18"/>
        </w:rPr>
        <w:t>です｡ただし支援会会員は</w:t>
      </w:r>
      <w:proofErr w:type="gramStart"/>
      <w:r>
        <w:rPr>
          <w:rFonts w:ascii="MS Mincho" w:hAnsi="MS Mincho" w:hint="eastAsia"/>
          <w:sz w:val="18"/>
          <w:szCs w:val="18"/>
        </w:rPr>
        <w:t>懇</w:t>
      </w:r>
      <w:proofErr w:type="gramEnd"/>
      <w:r>
        <w:rPr>
          <w:rFonts w:ascii="MS Mincho" w:hAnsi="MS Mincho" w:hint="eastAsia"/>
          <w:sz w:val="18"/>
          <w:szCs w:val="18"/>
        </w:rPr>
        <w:t>親会も無料です｡東京会</w:t>
      </w:r>
      <w:proofErr w:type="gramStart"/>
      <w:r>
        <w:rPr>
          <w:rFonts w:ascii="MS Mincho" w:hAnsi="MS Mincho" w:hint="eastAsia"/>
          <w:sz w:val="18"/>
          <w:szCs w:val="18"/>
        </w:rPr>
        <w:t>場</w:t>
      </w:r>
      <w:proofErr w:type="gramEnd"/>
      <w:r>
        <w:rPr>
          <w:rFonts w:ascii="MS Mincho" w:hAnsi="MS Mincho" w:hint="eastAsia"/>
          <w:sz w:val="18"/>
          <w:szCs w:val="18"/>
        </w:rPr>
        <w:t>は定員70名,京都会</w:t>
      </w:r>
      <w:proofErr w:type="gramStart"/>
      <w:r>
        <w:rPr>
          <w:rFonts w:ascii="MS Mincho" w:hAnsi="MS Mincho" w:hint="eastAsia"/>
          <w:sz w:val="18"/>
          <w:szCs w:val="18"/>
        </w:rPr>
        <w:t>場</w:t>
      </w:r>
      <w:proofErr w:type="gramEnd"/>
      <w:r>
        <w:rPr>
          <w:rFonts w:ascii="MS Mincho" w:hAnsi="MS Mincho" w:hint="eastAsia"/>
          <w:sz w:val="18"/>
          <w:szCs w:val="18"/>
        </w:rPr>
        <w:t>100名です｡お早めにお申し込みください｡支援会への入会につきましては塩地までお問い合わせください｡</w:t>
      </w:r>
    </w:p>
    <w:p w:rsidR="00016448" w:rsidRPr="00016448" w:rsidRDefault="00164BDE" w:rsidP="00164BDE">
      <w:pPr>
        <w:widowControl/>
        <w:jc w:val="left"/>
        <w:rPr>
          <w:rFonts w:ascii="MS Mincho" w:hAnsi="MS Mincho"/>
          <w:sz w:val="18"/>
          <w:szCs w:val="18"/>
        </w:rPr>
      </w:pPr>
      <w:r>
        <w:rPr>
          <w:rFonts w:ascii="MS Mincho" w:hAnsi="MS Mincho"/>
          <w:sz w:val="18"/>
          <w:szCs w:val="18"/>
        </w:rPr>
        <w:br w:type="page"/>
      </w:r>
    </w:p>
    <w:p w:rsidR="005E4E25" w:rsidRPr="005E4E25" w:rsidRDefault="005E4E25" w:rsidP="005E4E25">
      <w:pPr>
        <w:pStyle w:val="1"/>
        <w:rPr>
          <w:rFonts w:ascii="Century" w:hAnsi="Century"/>
        </w:rPr>
      </w:pPr>
      <w:bookmarkStart w:id="10" w:name="_Toc494790543"/>
      <w:r w:rsidRPr="005E4E25">
        <w:rPr>
          <w:rFonts w:ascii="Century" w:hAnsi="Century" w:hint="eastAsia"/>
        </w:rPr>
        <w:lastRenderedPageBreak/>
        <w:t>中国経済シンポジウム</w:t>
      </w:r>
      <w:r w:rsidR="006325FA">
        <w:rPr>
          <w:rFonts w:ascii="Century" w:hAnsi="Century" w:hint="eastAsia"/>
        </w:rPr>
        <w:t>のお知らせ</w:t>
      </w:r>
      <w:bookmarkEnd w:id="10"/>
    </w:p>
    <w:p w:rsidR="006325FA" w:rsidRPr="006325FA" w:rsidRDefault="006325FA" w:rsidP="005E4E25">
      <w:pPr>
        <w:jc w:val="center"/>
        <w:rPr>
          <w:rFonts w:ascii="HGMinchoE" w:eastAsia="宋体" w:hAnsi="HGMinchoE" w:cs="MS PGothic"/>
          <w:b/>
          <w:kern w:val="0"/>
          <w:sz w:val="144"/>
          <w:szCs w:val="56"/>
        </w:rPr>
      </w:pPr>
      <w:r w:rsidRPr="006325FA">
        <w:rPr>
          <w:rFonts w:hint="eastAsia"/>
          <w:b/>
          <w:sz w:val="28"/>
        </w:rPr>
        <w:t>中国経済シンポジウム</w:t>
      </w:r>
      <w:r w:rsidR="00016448">
        <w:rPr>
          <w:rFonts w:hint="eastAsia"/>
          <w:b/>
          <w:sz w:val="28"/>
        </w:rPr>
        <w:t>2017</w:t>
      </w:r>
    </w:p>
    <w:p w:rsidR="005E4E25" w:rsidRPr="00876F04" w:rsidRDefault="005E4E25" w:rsidP="005E4E25">
      <w:pPr>
        <w:jc w:val="center"/>
        <w:rPr>
          <w:rFonts w:ascii="HGMinchoE" w:eastAsia="HGMinchoE" w:hAnsi="HGMinchoE"/>
          <w:b/>
          <w:sz w:val="56"/>
          <w:szCs w:val="56"/>
        </w:rPr>
      </w:pPr>
      <w:r w:rsidRPr="00876F04">
        <w:rPr>
          <w:rFonts w:ascii="HGMinchoE" w:eastAsia="HGMinchoE" w:hAnsi="HGMinchoE" w:cs="MS PGothic" w:hint="eastAsia"/>
          <w:b/>
          <w:kern w:val="0"/>
          <w:sz w:val="56"/>
          <w:szCs w:val="56"/>
        </w:rPr>
        <w:t>中国｢一帯</w:t>
      </w:r>
      <w:r w:rsidRPr="00876F04">
        <w:rPr>
          <w:rFonts w:ascii="HGMinchoE" w:eastAsia="HGMinchoE" w:hAnsi="HGMinchoE" w:cs="MS Mincho" w:hint="eastAsia"/>
          <w:b/>
          <w:kern w:val="0"/>
          <w:sz w:val="56"/>
          <w:szCs w:val="56"/>
        </w:rPr>
        <w:t>一路｣構想の展望と挑戦</w:t>
      </w:r>
    </w:p>
    <w:p w:rsidR="005E4E25" w:rsidRPr="00876F04" w:rsidRDefault="005E4E25" w:rsidP="005E4E25">
      <w:pPr>
        <w:spacing w:line="280" w:lineRule="exact"/>
        <w:ind w:rightChars="-8" w:right="-17"/>
        <w:rPr>
          <w:rFonts w:ascii="HGPMinchoE" w:eastAsia="HGPMinchoE"/>
          <w:b/>
        </w:rPr>
      </w:pP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主催：　京都大学東アジア経済研究センター</w:t>
      </w: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後援：　京都大学東アジア経済研究センター支援会</w:t>
      </w:r>
    </w:p>
    <w:p w:rsidR="005E4E25" w:rsidRPr="00C52E63" w:rsidRDefault="005E4E25" w:rsidP="005E4E25">
      <w:pPr>
        <w:spacing w:line="200" w:lineRule="exact"/>
        <w:ind w:rightChars="-8" w:right="-17"/>
        <w:jc w:val="center"/>
        <w:rPr>
          <w:rFonts w:ascii="HGMinchoE" w:eastAsia="HGMinchoE" w:hAnsi="HGMinchoE"/>
          <w:b/>
          <w:sz w:val="16"/>
          <w:szCs w:val="16"/>
        </w:rPr>
      </w:pPr>
    </w:p>
    <w:p w:rsidR="005E4E25" w:rsidRDefault="005E4E25" w:rsidP="005E4E25">
      <w:pPr>
        <w:spacing w:line="300" w:lineRule="exact"/>
        <w:ind w:left="1680" w:rightChars="-8" w:right="-17" w:firstLine="840"/>
        <w:rPr>
          <w:rFonts w:ascii="HGPMinchoE" w:eastAsia="HGPMinchoE"/>
          <w:sz w:val="22"/>
        </w:rPr>
      </w:pP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時    間： 2017年11月18日(土) 13:30～17:50</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場    所： 京都大学吉田校舎国際イノベーション棟5階シンポジウムホール</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使用言語： 日本語、中国語（日本語通訳あり）</w:t>
      </w:r>
    </w:p>
    <w:p w:rsidR="005E4E25" w:rsidRDefault="005E4E25" w:rsidP="006325FA">
      <w:pPr>
        <w:spacing w:line="300" w:lineRule="exact"/>
        <w:ind w:rightChars="-8" w:right="-17" w:firstLineChars="900" w:firstLine="19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参 加 費： 無料</w:t>
      </w:r>
    </w:p>
    <w:p w:rsidR="006325FA" w:rsidRPr="005E4E25" w:rsidRDefault="006325FA" w:rsidP="006325FA">
      <w:pPr>
        <w:spacing w:line="300" w:lineRule="exact"/>
        <w:ind w:rightChars="-8" w:right="-17" w:firstLineChars="900" w:firstLine="1980"/>
        <w:rPr>
          <w:rFonts w:ascii="MS PMincho" w:eastAsia="MS PMincho" w:hAnsi="MS PMincho"/>
          <w:bCs/>
          <w:kern w:val="36"/>
          <w:sz w:val="22"/>
          <w:lang w:eastAsia="zh-CN"/>
        </w:rPr>
      </w:pP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
          <w:bCs/>
          <w:kern w:val="36"/>
          <w:sz w:val="22"/>
          <w:lang w:eastAsia="zh-CN"/>
        </w:rPr>
        <w:t xml:space="preserve">　開会挨拶：</w:t>
      </w:r>
      <w:r w:rsidRPr="005E4E25">
        <w:rPr>
          <w:rFonts w:ascii="MS PMincho" w:eastAsia="MS PMincho" w:hAnsi="MS PMincho" w:hint="eastAsia"/>
          <w:bCs/>
          <w:kern w:val="36"/>
          <w:sz w:val="22"/>
          <w:lang w:eastAsia="zh-CN"/>
        </w:rPr>
        <w:t>13:</w:t>
      </w:r>
      <w:r w:rsidR="00323777">
        <w:rPr>
          <w:rFonts w:ascii="MS PMincho" w:eastAsia="MS PMincho" w:hAnsi="MS PMincho" w:hint="eastAsia"/>
          <w:bCs/>
          <w:kern w:val="36"/>
          <w:sz w:val="22"/>
          <w:lang w:eastAsia="zh-CN"/>
        </w:rPr>
        <w:t>30</w:t>
      </w:r>
      <w:r w:rsidRPr="005E4E25">
        <w:rPr>
          <w:rFonts w:ascii="MS PMincho" w:eastAsia="MS PMincho" w:hAnsi="MS PMincho" w:hint="eastAsia"/>
          <w:bCs/>
          <w:kern w:val="36"/>
          <w:sz w:val="22"/>
          <w:lang w:eastAsia="zh-CN"/>
        </w:rPr>
        <w:t>―13:</w:t>
      </w:r>
      <w:r w:rsidR="00323777">
        <w:rPr>
          <w:rFonts w:ascii="MS PMincho" w:eastAsia="MS PMincho" w:hAnsi="MS PMincho" w:hint="eastAsia"/>
          <w:bCs/>
          <w:kern w:val="36"/>
          <w:sz w:val="22"/>
          <w:lang w:eastAsia="zh-CN"/>
        </w:rPr>
        <w:t>4</w:t>
      </w:r>
      <w:r w:rsidRPr="005E4E25">
        <w:rPr>
          <w:rFonts w:ascii="MS PMincho" w:eastAsia="MS PMincho" w:hAnsi="MS PMincho" w:hint="eastAsia"/>
          <w:bCs/>
          <w:kern w:val="36"/>
          <w:sz w:val="22"/>
          <w:lang w:eastAsia="zh-CN"/>
        </w:rPr>
        <w:t xml:space="preserve">0　</w:t>
      </w:r>
      <w:proofErr w:type="gramStart"/>
      <w:r w:rsidR="0065431A">
        <w:rPr>
          <w:rFonts w:ascii="MS PMincho" w:eastAsia="MS PMincho" w:hAnsi="MS PMincho" w:hint="eastAsia"/>
          <w:bCs/>
          <w:kern w:val="36"/>
          <w:sz w:val="22"/>
          <w:lang w:eastAsia="zh-CN"/>
        </w:rPr>
        <w:t>徳</w:t>
      </w:r>
      <w:proofErr w:type="gramEnd"/>
      <w:r w:rsidR="0065431A">
        <w:rPr>
          <w:rFonts w:ascii="MS PMincho" w:eastAsia="MS PMincho" w:hAnsi="MS PMincho" w:hint="eastAsia"/>
          <w:bCs/>
          <w:kern w:val="36"/>
          <w:sz w:val="22"/>
          <w:lang w:eastAsia="zh-CN"/>
        </w:rPr>
        <w:t>賀　芳弘（京都大学副学長）</w:t>
      </w:r>
    </w:p>
    <w:p w:rsidR="005E4E25" w:rsidRPr="005E4E25" w:rsidRDefault="005E4E25" w:rsidP="005E4E25">
      <w:pPr>
        <w:ind w:firstLineChars="200" w:firstLine="442"/>
        <w:rPr>
          <w:rFonts w:ascii="MS PMincho" w:eastAsia="MS PMincho" w:hAnsi="MS PMincho"/>
          <w:b/>
          <w:bCs/>
          <w:kern w:val="36"/>
          <w:sz w:val="22"/>
          <w:lang w:eastAsia="zh-CN"/>
        </w:rPr>
      </w:pPr>
      <w:r w:rsidRPr="005E4E25">
        <w:rPr>
          <w:rFonts w:ascii="MS PMincho" w:eastAsia="MS PMincho" w:hAnsi="MS PMincho" w:hint="eastAsia"/>
          <w:b/>
          <w:bCs/>
          <w:kern w:val="36"/>
          <w:sz w:val="22"/>
          <w:lang w:eastAsia="zh-CN"/>
        </w:rPr>
        <w:t>Ⅰ．講演</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■講演１　13:40-14:50 (中国語+日本語通訳)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00C24C61">
        <w:rPr>
          <w:rFonts w:ascii="MS PMincho" w:eastAsia="MS PMincho" w:hAnsi="MS PMincho" w:hint="eastAsia"/>
          <w:bCs/>
          <w:kern w:val="36"/>
          <w:sz w:val="22"/>
        </w:rPr>
        <w:t>テーマ：「一带一路」構想と中国経済の発展</w:t>
      </w:r>
    </w:p>
    <w:p w:rsidR="005E4E25" w:rsidRPr="005E4E25" w:rsidRDefault="005E4E25" w:rsidP="006325FA">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w:t>
      </w:r>
      <w:r w:rsidR="00C24C61">
        <w:rPr>
          <w:rFonts w:hint="eastAsia"/>
        </w:rPr>
        <w:t>韓文科</w:t>
      </w:r>
      <w:r w:rsidRPr="005E4E25">
        <w:rPr>
          <w:rFonts w:ascii="MS PMincho" w:eastAsia="MS PMincho" w:hAnsi="MS PMincho" w:hint="eastAsia"/>
          <w:bCs/>
          <w:kern w:val="36"/>
          <w:sz w:val="22"/>
        </w:rPr>
        <w:t>（</w:t>
      </w:r>
      <w:r w:rsidR="00C24C61">
        <w:rPr>
          <w:rFonts w:hint="eastAsia"/>
        </w:rPr>
        <w:t>中国国家発展改革委員会エネルギー研究所前所長・研究員</w:t>
      </w:r>
      <w:r w:rsidRPr="005E4E25">
        <w:rPr>
          <w:rFonts w:ascii="MS PMincho" w:eastAsia="MS PMincho" w:hAnsi="MS PMincho" w:hint="eastAsia"/>
          <w:bCs/>
          <w:kern w:val="36"/>
          <w:sz w:val="22"/>
        </w:rPr>
        <w:t>）</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■講演２．14:50-16:00(中国語+日本語通訳) </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00C24C61">
        <w:rPr>
          <w:rFonts w:ascii="MS PMincho" w:eastAsia="MS PMincho" w:hAnsi="MS PMincho" w:hint="eastAsia"/>
          <w:bCs/>
          <w:kern w:val="36"/>
          <w:sz w:val="22"/>
        </w:rPr>
        <w:t>テーマ：「一带一路」構想のリスクと対策</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講演者：孫祁祥（北京大学経済学院教授・院長）</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コーヒーブレーク　――――――――――</w:t>
      </w:r>
    </w:p>
    <w:p w:rsidR="005E4E25" w:rsidRPr="005E4E25" w:rsidRDefault="005E4E25" w:rsidP="005E4E25">
      <w:pPr>
        <w:ind w:firstLineChars="200" w:firstLine="442"/>
        <w:rPr>
          <w:rFonts w:ascii="MS PMincho" w:eastAsia="MS PMincho" w:hAnsi="MS PMincho"/>
          <w:b/>
          <w:bCs/>
          <w:kern w:val="36"/>
          <w:sz w:val="22"/>
        </w:rPr>
      </w:pPr>
      <w:r w:rsidRPr="005E4E25">
        <w:rPr>
          <w:rFonts w:ascii="MS PMincho" w:eastAsia="MS PMincho" w:hAnsi="MS PMincho" w:hint="eastAsia"/>
          <w:b/>
          <w:bCs/>
          <w:kern w:val="36"/>
          <w:sz w:val="22"/>
        </w:rPr>
        <w:t>Ⅱ．パネルディスカッション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■問題提起１　16:10-16:30(日本語)</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テーマ：国際交通インフラストラクチャの経済分析：「一帯一路」への含意</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講演者：文世一（京都大学経済学研究科教授・研究科長）</w:t>
      </w:r>
    </w:p>
    <w:p w:rsidR="005E4E25" w:rsidRPr="005E4E25" w:rsidRDefault="005E4E25" w:rsidP="005E4E25">
      <w:pPr>
        <w:rPr>
          <w:rFonts w:ascii="MS PMincho" w:eastAsia="MS PMincho" w:hAnsi="MS PMincho"/>
          <w:bCs/>
          <w:kern w:val="36"/>
          <w:sz w:val="22"/>
        </w:rPr>
      </w:pP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■問題提起２　16:30-16:50(日本語)</w:t>
      </w:r>
    </w:p>
    <w:p w:rsidR="005E4E25" w:rsidRPr="005E4E25" w:rsidRDefault="005E4E25" w:rsidP="005E4E25">
      <w:pPr>
        <w:ind w:firstLineChars="500" w:firstLine="1100"/>
        <w:rPr>
          <w:rFonts w:ascii="MS PMincho" w:eastAsia="MS PMincho" w:hAnsi="MS PMincho"/>
          <w:bCs/>
          <w:kern w:val="36"/>
          <w:sz w:val="22"/>
        </w:rPr>
      </w:pPr>
      <w:r w:rsidRPr="005E4E25">
        <w:rPr>
          <w:rFonts w:ascii="MS PMincho" w:eastAsia="MS PMincho" w:hAnsi="MS PMincho" w:hint="eastAsia"/>
          <w:bCs/>
          <w:kern w:val="36"/>
          <w:sz w:val="22"/>
        </w:rPr>
        <w:t>テーマ：中国からの資本流出・外貨準備減少と一帯一路の今後(仮題)</w:t>
      </w:r>
    </w:p>
    <w:p w:rsidR="005E4E25" w:rsidRPr="005E4E25" w:rsidRDefault="005E4E25" w:rsidP="005E4E25">
      <w:pPr>
        <w:ind w:firstLineChars="500" w:firstLine="110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講演者：岩本武和（京都大学公共政策大学院教授／経済学研究科教授）</w:t>
      </w: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■総合討論 16:55-17:40</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r w:rsidR="00C24C61">
        <w:rPr>
          <w:rFonts w:hint="eastAsia"/>
          <w:lang w:eastAsia="zh-CN"/>
        </w:rPr>
        <w:t>韓文科</w:t>
      </w:r>
      <w:r w:rsidRPr="005E4E25">
        <w:rPr>
          <w:rFonts w:ascii="MS PMincho" w:eastAsia="MS PMincho" w:hAnsi="MS PMincho" w:hint="eastAsia"/>
          <w:bCs/>
          <w:kern w:val="36"/>
          <w:sz w:val="22"/>
          <w:lang w:eastAsia="zh-CN"/>
        </w:rPr>
        <w:t>、孙祁祥、文</w:t>
      </w:r>
      <w:proofErr w:type="gramStart"/>
      <w:r w:rsidRPr="005E4E25">
        <w:rPr>
          <w:rFonts w:ascii="MS PMincho" w:eastAsia="MS PMincho" w:hAnsi="MS PMincho" w:hint="eastAsia"/>
          <w:bCs/>
          <w:kern w:val="36"/>
          <w:sz w:val="22"/>
          <w:lang w:eastAsia="zh-CN"/>
        </w:rPr>
        <w:t>世</w:t>
      </w:r>
      <w:proofErr w:type="gramEnd"/>
      <w:r w:rsidRPr="005E4E25">
        <w:rPr>
          <w:rFonts w:ascii="MS PMincho" w:eastAsia="MS PMincho" w:hAnsi="MS PMincho" w:hint="eastAsia"/>
          <w:bCs/>
          <w:kern w:val="36"/>
          <w:sz w:val="22"/>
          <w:lang w:eastAsia="zh-CN"/>
        </w:rPr>
        <w:t>一、岩本武</w:t>
      </w:r>
      <w:proofErr w:type="gramStart"/>
      <w:r w:rsidRPr="005E4E25">
        <w:rPr>
          <w:rFonts w:ascii="MS PMincho" w:eastAsia="MS PMincho" w:hAnsi="MS PMincho" w:hint="eastAsia"/>
          <w:bCs/>
          <w:kern w:val="36"/>
          <w:sz w:val="22"/>
          <w:lang w:eastAsia="zh-CN"/>
        </w:rPr>
        <w:t>和</w:t>
      </w:r>
      <w:proofErr w:type="gramEnd"/>
    </w:p>
    <w:p w:rsidR="005E4E25" w:rsidRPr="005E4E25" w:rsidRDefault="005E4E25" w:rsidP="005E4E25">
      <w:pPr>
        <w:rPr>
          <w:rFonts w:ascii="MS PMincho" w:eastAsia="MS PMincho" w:hAnsi="MS PMincho"/>
          <w:bCs/>
          <w:kern w:val="36"/>
          <w:sz w:val="22"/>
          <w:lang w:eastAsia="zh-CN"/>
        </w:rPr>
      </w:pPr>
    </w:p>
    <w:p w:rsidR="005E4E25" w:rsidRPr="005E4E25" w:rsidRDefault="005E4E25" w:rsidP="005E4E25">
      <w:pPr>
        <w:rPr>
          <w:rFonts w:ascii="MS PMincho" w:eastAsia="MS PMincho" w:hAnsi="MS PMincho"/>
          <w:b/>
          <w:bCs/>
          <w:kern w:val="36"/>
          <w:sz w:val="22"/>
        </w:rPr>
      </w:pPr>
      <w:r w:rsidRPr="005E4E25">
        <w:rPr>
          <w:rFonts w:ascii="MS PMincho" w:eastAsia="MS PMincho" w:hAnsi="MS PMincho" w:hint="eastAsia"/>
          <w:b/>
          <w:bCs/>
          <w:kern w:val="36"/>
          <w:sz w:val="22"/>
          <w:lang w:eastAsia="zh-CN"/>
        </w:rPr>
        <w:t xml:space="preserve">　　</w:t>
      </w:r>
      <w:r w:rsidRPr="005E4E25">
        <w:rPr>
          <w:rFonts w:ascii="MS PMincho" w:eastAsia="MS PMincho" w:hAnsi="MS PMincho" w:hint="eastAsia"/>
          <w:b/>
          <w:bCs/>
          <w:kern w:val="36"/>
          <w:sz w:val="22"/>
        </w:rPr>
        <w:t>閉会挨拶</w:t>
      </w:r>
      <w:r w:rsidRPr="005E4E25">
        <w:rPr>
          <w:rFonts w:ascii="MS PMincho" w:eastAsia="MS PMincho" w:hAnsi="MS PMincho" w:hint="eastAsia"/>
          <w:bCs/>
          <w:kern w:val="36"/>
          <w:sz w:val="22"/>
        </w:rPr>
        <w:t>：17:40-17:50</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藤井秀樹（京都大学経済学研究科教授・東アジア経済研究センター長）</w:t>
      </w:r>
    </w:p>
    <w:p w:rsidR="00165E0D" w:rsidRPr="005E4E25" w:rsidRDefault="00165E0D" w:rsidP="00165E0D">
      <w:pPr>
        <w:spacing w:line="200" w:lineRule="exact"/>
        <w:rPr>
          <w:rFonts w:ascii="MS Gothic" w:eastAsia="MS Gothic" w:hAnsi="MS Gothic"/>
          <w:sz w:val="16"/>
          <w:szCs w:val="16"/>
        </w:rPr>
      </w:pPr>
    </w:p>
    <w:p w:rsidR="00165E0D" w:rsidRPr="00B91ABD" w:rsidRDefault="00165E0D" w:rsidP="00165E0D">
      <w:pPr>
        <w:pStyle w:val="1"/>
        <w:rPr>
          <w:rFonts w:ascii="Century" w:eastAsiaTheme="minorEastAsia" w:hAnsi="Century"/>
        </w:rPr>
      </w:pPr>
      <w:bookmarkStart w:id="11" w:name="_Toc394313587"/>
      <w:bookmarkStart w:id="12" w:name="_Toc451185654"/>
      <w:bookmarkStart w:id="13" w:name="_Toc461014115"/>
      <w:bookmarkStart w:id="14" w:name="_Toc494790544"/>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11"/>
      <w:r w:rsidR="0065431A">
        <w:rPr>
          <w:rFonts w:ascii="Century" w:eastAsiaTheme="minorEastAsia" w:hAnsi="Century" w:hint="eastAsia"/>
        </w:rPr>
        <w:t>9</w:t>
      </w:r>
      <w:r w:rsidR="008F329B">
        <w:rPr>
          <w:rFonts w:ascii="Century" w:eastAsiaTheme="minorEastAsia" w:hAnsi="Century" w:hint="eastAsia"/>
        </w:rPr>
        <w:t>.</w:t>
      </w:r>
      <w:r w:rsidR="00981326">
        <w:rPr>
          <w:rFonts w:ascii="Century" w:eastAsiaTheme="minorEastAsia" w:hAnsi="Century" w:hint="eastAsia"/>
        </w:rPr>
        <w:t>25</w:t>
      </w:r>
      <w:r w:rsidRPr="008F329B">
        <w:rPr>
          <w:rFonts w:ascii="Century" w:eastAsiaTheme="minorEastAsia" w:hAnsi="Century" w:hint="eastAsia"/>
        </w:rPr>
        <w:t>-</w:t>
      </w:r>
      <w:bookmarkEnd w:id="12"/>
      <w:bookmarkEnd w:id="13"/>
      <w:r w:rsidR="00981326">
        <w:rPr>
          <w:rFonts w:ascii="Century" w:eastAsiaTheme="minorEastAsia" w:hAnsi="Century"/>
        </w:rPr>
        <w:t>10</w:t>
      </w:r>
      <w:r w:rsidR="00203C86" w:rsidRPr="008F329B">
        <w:rPr>
          <w:rFonts w:ascii="Century" w:eastAsiaTheme="minorEastAsia" w:hAnsi="Century"/>
        </w:rPr>
        <w:t>.</w:t>
      </w:r>
      <w:r w:rsidR="00981326">
        <w:rPr>
          <w:rFonts w:ascii="Century" w:eastAsiaTheme="minorEastAsia" w:hAnsi="Century" w:hint="eastAsia"/>
        </w:rPr>
        <w:t>1</w:t>
      </w:r>
      <w:bookmarkEnd w:id="14"/>
    </w:p>
    <w:p w:rsidR="00981326" w:rsidRPr="00981326" w:rsidRDefault="00165E0D" w:rsidP="003E4A82">
      <w:pPr>
        <w:spacing w:after="240"/>
        <w:rPr>
          <w:b/>
          <w:color w:val="C00000"/>
        </w:rPr>
      </w:pPr>
      <w:bookmarkStart w:id="15" w:name="_Toc404203935"/>
      <w:r w:rsidRPr="00EE7397">
        <w:rPr>
          <w:b/>
          <w:color w:val="C00000"/>
        </w:rPr>
        <w:t>HEADLINES</w:t>
      </w:r>
    </w:p>
    <w:p w:rsidR="00981326" w:rsidRPr="00981326" w:rsidRDefault="00981326" w:rsidP="00981326">
      <w:pPr>
        <w:pStyle w:val="12"/>
        <w:numPr>
          <w:ilvl w:val="0"/>
          <w:numId w:val="46"/>
        </w:numPr>
        <w:ind w:leftChars="0"/>
        <w:rPr>
          <w:b/>
          <w:bCs/>
          <w:sz w:val="22"/>
        </w:rPr>
      </w:pPr>
      <w:r w:rsidRPr="00981326">
        <w:rPr>
          <w:rFonts w:hint="eastAsia"/>
          <w:b/>
          <w:bCs/>
          <w:sz w:val="22"/>
        </w:rPr>
        <w:t>アジア開発銀行は中国の今年・来年の成長率予測を上方修正</w:t>
      </w:r>
    </w:p>
    <w:p w:rsidR="00981326" w:rsidRPr="00981326" w:rsidRDefault="00981326" w:rsidP="00981326">
      <w:pPr>
        <w:pStyle w:val="12"/>
        <w:numPr>
          <w:ilvl w:val="0"/>
          <w:numId w:val="46"/>
        </w:numPr>
        <w:ind w:leftChars="0"/>
        <w:rPr>
          <w:b/>
          <w:bCs/>
          <w:sz w:val="22"/>
        </w:rPr>
      </w:pPr>
      <w:r w:rsidRPr="00981326">
        <w:rPr>
          <w:rFonts w:hint="eastAsia"/>
          <w:b/>
          <w:bCs/>
          <w:sz w:val="22"/>
        </w:rPr>
        <w:t>香港、世界自由経済体ランキングで再び首位</w:t>
      </w:r>
    </w:p>
    <w:p w:rsidR="00981326" w:rsidRPr="00981326" w:rsidRDefault="00981326" w:rsidP="00981326">
      <w:pPr>
        <w:pStyle w:val="12"/>
        <w:numPr>
          <w:ilvl w:val="0"/>
          <w:numId w:val="46"/>
        </w:numPr>
        <w:ind w:leftChars="0"/>
        <w:rPr>
          <w:b/>
          <w:bCs/>
          <w:sz w:val="22"/>
        </w:rPr>
      </w:pPr>
      <w:r w:rsidRPr="00981326">
        <w:rPr>
          <w:rFonts w:hint="eastAsia"/>
          <w:b/>
          <w:bCs/>
          <w:sz w:val="22"/>
        </w:rPr>
        <w:t>河北省雄安新区にハイエンド・ハイテク企業</w:t>
      </w:r>
      <w:r w:rsidRPr="00981326">
        <w:rPr>
          <w:rFonts w:hint="eastAsia"/>
          <w:b/>
          <w:bCs/>
          <w:sz w:val="22"/>
        </w:rPr>
        <w:t>48</w:t>
      </w:r>
      <w:r w:rsidRPr="00981326">
        <w:rPr>
          <w:rFonts w:hint="eastAsia"/>
          <w:b/>
          <w:bCs/>
          <w:sz w:val="22"/>
        </w:rPr>
        <w:t>社が認可得て進出</w:t>
      </w:r>
    </w:p>
    <w:p w:rsidR="00981326" w:rsidRPr="00981326" w:rsidRDefault="00981326" w:rsidP="00981326">
      <w:pPr>
        <w:pStyle w:val="12"/>
        <w:numPr>
          <w:ilvl w:val="0"/>
          <w:numId w:val="46"/>
        </w:numPr>
        <w:ind w:leftChars="0"/>
        <w:rPr>
          <w:b/>
          <w:bCs/>
          <w:sz w:val="22"/>
        </w:rPr>
      </w:pPr>
      <w:r w:rsidRPr="00981326">
        <w:rPr>
          <w:rFonts w:hint="eastAsia"/>
          <w:b/>
          <w:bCs/>
          <w:sz w:val="22"/>
        </w:rPr>
        <w:t>失業保険の給付額が引き上げへ</w:t>
      </w:r>
    </w:p>
    <w:p w:rsidR="00981326" w:rsidRPr="00981326" w:rsidRDefault="00981326" w:rsidP="00981326">
      <w:pPr>
        <w:pStyle w:val="12"/>
        <w:numPr>
          <w:ilvl w:val="0"/>
          <w:numId w:val="46"/>
        </w:numPr>
        <w:ind w:leftChars="0"/>
        <w:rPr>
          <w:b/>
          <w:bCs/>
          <w:sz w:val="22"/>
        </w:rPr>
      </w:pPr>
      <w:r w:rsidRPr="00981326">
        <w:rPr>
          <w:rFonts w:hint="eastAsia"/>
          <w:b/>
          <w:bCs/>
          <w:sz w:val="22"/>
        </w:rPr>
        <w:t>中国の家計金融資産増加率は</w:t>
      </w:r>
      <w:r w:rsidRPr="00981326">
        <w:rPr>
          <w:rFonts w:hint="eastAsia"/>
          <w:b/>
          <w:bCs/>
          <w:sz w:val="22"/>
        </w:rPr>
        <w:t>17.9%</w:t>
      </w:r>
      <w:r w:rsidRPr="00981326">
        <w:rPr>
          <w:rFonts w:hint="eastAsia"/>
          <w:b/>
          <w:bCs/>
          <w:sz w:val="22"/>
        </w:rPr>
        <w:t>、世界</w:t>
      </w:r>
      <w:r w:rsidRPr="00981326">
        <w:rPr>
          <w:rFonts w:hint="eastAsia"/>
          <w:b/>
          <w:bCs/>
          <w:sz w:val="22"/>
        </w:rPr>
        <w:t>2</w:t>
      </w:r>
      <w:r w:rsidRPr="00981326">
        <w:rPr>
          <w:rFonts w:hint="eastAsia"/>
          <w:b/>
          <w:bCs/>
          <w:sz w:val="22"/>
        </w:rPr>
        <w:t>位に</w:t>
      </w:r>
    </w:p>
    <w:p w:rsidR="00981326" w:rsidRPr="00981326" w:rsidRDefault="00981326" w:rsidP="00981326">
      <w:pPr>
        <w:pStyle w:val="12"/>
        <w:numPr>
          <w:ilvl w:val="0"/>
          <w:numId w:val="46"/>
        </w:numPr>
        <w:ind w:leftChars="0"/>
        <w:rPr>
          <w:b/>
          <w:bCs/>
          <w:sz w:val="22"/>
        </w:rPr>
      </w:pPr>
      <w:r w:rsidRPr="00981326">
        <w:rPr>
          <w:rFonts w:hint="eastAsia"/>
          <w:b/>
          <w:bCs/>
          <w:sz w:val="22"/>
        </w:rPr>
        <w:t>中国の高等教育規模が世界トップに</w:t>
      </w:r>
    </w:p>
    <w:p w:rsidR="00981326" w:rsidRPr="00981326" w:rsidRDefault="00981326" w:rsidP="00981326">
      <w:pPr>
        <w:pStyle w:val="12"/>
        <w:numPr>
          <w:ilvl w:val="0"/>
          <w:numId w:val="46"/>
        </w:numPr>
        <w:ind w:leftChars="0"/>
        <w:rPr>
          <w:b/>
          <w:bCs/>
          <w:sz w:val="22"/>
        </w:rPr>
      </w:pPr>
      <w:r w:rsidRPr="00981326">
        <w:rPr>
          <w:rFonts w:hint="eastAsia"/>
          <w:b/>
          <w:bCs/>
          <w:sz w:val="22"/>
        </w:rPr>
        <w:t>「北京市総体計画」承認書が提出</w:t>
      </w:r>
    </w:p>
    <w:p w:rsidR="00981326" w:rsidRPr="00981326" w:rsidRDefault="00981326" w:rsidP="00981326">
      <w:pPr>
        <w:pStyle w:val="12"/>
        <w:numPr>
          <w:ilvl w:val="0"/>
          <w:numId w:val="46"/>
        </w:numPr>
        <w:ind w:leftChars="0"/>
        <w:rPr>
          <w:b/>
          <w:bCs/>
          <w:sz w:val="22"/>
        </w:rPr>
      </w:pPr>
      <w:r w:rsidRPr="00981326">
        <w:rPr>
          <w:rFonts w:hint="eastAsia"/>
          <w:b/>
          <w:bCs/>
          <w:sz w:val="22"/>
        </w:rPr>
        <w:t>世界競争力報告が発表、中国は</w:t>
      </w:r>
      <w:r w:rsidRPr="00981326">
        <w:rPr>
          <w:rFonts w:hint="eastAsia"/>
          <w:b/>
          <w:bCs/>
          <w:sz w:val="22"/>
        </w:rPr>
        <w:t>27</w:t>
      </w:r>
      <w:r w:rsidRPr="00981326">
        <w:rPr>
          <w:rFonts w:hint="eastAsia"/>
          <w:b/>
          <w:bCs/>
          <w:sz w:val="22"/>
        </w:rPr>
        <w:t>位に上昇</w:t>
      </w:r>
    </w:p>
    <w:p w:rsidR="00981326" w:rsidRPr="00981326" w:rsidRDefault="00981326" w:rsidP="00981326">
      <w:pPr>
        <w:pStyle w:val="12"/>
        <w:numPr>
          <w:ilvl w:val="0"/>
          <w:numId w:val="46"/>
        </w:numPr>
        <w:ind w:leftChars="0"/>
        <w:rPr>
          <w:b/>
          <w:bCs/>
          <w:sz w:val="22"/>
        </w:rPr>
      </w:pPr>
      <w:r w:rsidRPr="00981326">
        <w:rPr>
          <w:rFonts w:hint="eastAsia"/>
          <w:b/>
          <w:bCs/>
          <w:sz w:val="22"/>
        </w:rPr>
        <w:t>新ブルーカラーの教育消費行動報告が発表</w:t>
      </w:r>
    </w:p>
    <w:p w:rsidR="00981326" w:rsidRPr="00981326" w:rsidRDefault="00981326" w:rsidP="00981326">
      <w:pPr>
        <w:pStyle w:val="12"/>
        <w:numPr>
          <w:ilvl w:val="0"/>
          <w:numId w:val="46"/>
        </w:numPr>
        <w:ind w:leftChars="0"/>
        <w:rPr>
          <w:b/>
          <w:bCs/>
          <w:sz w:val="22"/>
        </w:rPr>
      </w:pPr>
      <w:r w:rsidRPr="00981326">
        <w:rPr>
          <w:rFonts w:hint="eastAsia"/>
          <w:b/>
          <w:bCs/>
          <w:sz w:val="22"/>
        </w:rPr>
        <w:t>中国の海水稲、</w:t>
      </w:r>
      <w:r w:rsidRPr="00981326">
        <w:rPr>
          <w:rFonts w:hint="eastAsia"/>
          <w:b/>
          <w:bCs/>
          <w:sz w:val="22"/>
        </w:rPr>
        <w:t>0.06</w:t>
      </w:r>
      <w:r w:rsidRPr="00981326">
        <w:rPr>
          <w:rFonts w:hint="eastAsia"/>
          <w:b/>
          <w:bCs/>
          <w:sz w:val="22"/>
        </w:rPr>
        <w:t>ヘクタール当たり生産量は最高が</w:t>
      </w:r>
      <w:r w:rsidRPr="00981326">
        <w:rPr>
          <w:rFonts w:hint="eastAsia"/>
          <w:b/>
          <w:bCs/>
          <w:sz w:val="22"/>
        </w:rPr>
        <w:t>620</w:t>
      </w:r>
      <w:r w:rsidRPr="00981326">
        <w:rPr>
          <w:rFonts w:hint="eastAsia"/>
          <w:b/>
          <w:bCs/>
          <w:sz w:val="22"/>
        </w:rPr>
        <w:t>キロに</w:t>
      </w:r>
    </w:p>
    <w:p w:rsidR="00981326" w:rsidRDefault="00981326" w:rsidP="006216E7">
      <w:pPr>
        <w:pStyle w:val="12"/>
        <w:ind w:leftChars="0" w:left="0"/>
        <w:rPr>
          <w:b/>
          <w:bCs/>
          <w:sz w:val="22"/>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アジア開発銀行は中国の今年・来年の成長率予測を上方修正</w:t>
      </w:r>
    </w:p>
    <w:p w:rsidR="00981326" w:rsidRPr="00981326" w:rsidRDefault="006216E7" w:rsidP="00981326">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4384" behindDoc="0" locked="0" layoutInCell="1" allowOverlap="1">
            <wp:simplePos x="0" y="0"/>
            <wp:positionH relativeFrom="column">
              <wp:posOffset>1333500</wp:posOffset>
            </wp:positionH>
            <wp:positionV relativeFrom="paragraph">
              <wp:posOffset>27940</wp:posOffset>
            </wp:positionV>
            <wp:extent cx="3600450" cy="2070100"/>
            <wp:effectExtent l="0" t="0" r="0" b="6350"/>
            <wp:wrapThrough wrapText="bothSides">
              <wp:wrapPolygon edited="0">
                <wp:start x="0" y="0"/>
                <wp:lineTo x="0" y="21467"/>
                <wp:lineTo x="21486" y="21467"/>
                <wp:lineTo x="21486"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g1.jpg"/>
                    <pic:cNvPicPr/>
                  </pic:nvPicPr>
                  <pic:blipFill>
                    <a:blip r:embed="rId13">
                      <a:extLst>
                        <a:ext uri="{28A0092B-C50C-407E-A947-70E740481C1C}">
                          <a14:useLocalDpi xmlns:a14="http://schemas.microsoft.com/office/drawing/2010/main" val="0"/>
                        </a:ext>
                      </a:extLst>
                    </a:blip>
                    <a:stretch>
                      <a:fillRect/>
                    </a:stretch>
                  </pic:blipFill>
                  <pic:spPr>
                    <a:xfrm>
                      <a:off x="0" y="0"/>
                      <a:ext cx="3600450" cy="2070100"/>
                    </a:xfrm>
                    <a:prstGeom prst="rect">
                      <a:avLst/>
                    </a:prstGeom>
                  </pic:spPr>
                </pic:pic>
              </a:graphicData>
            </a:graphic>
            <wp14:sizeRelH relativeFrom="margin">
              <wp14:pctWidth>0</wp14:pctWidth>
            </wp14:sizeRelH>
            <wp14:sizeRelV relativeFrom="margin">
              <wp14:pctHeight>0</wp14:pctHeight>
            </wp14:sizeRelV>
          </wp:anchor>
        </w:drawing>
      </w:r>
      <w:r w:rsidR="00981326" w:rsidRPr="00981326">
        <w:rPr>
          <w:rFonts w:eastAsia="MS PMincho" w:hint="eastAsia"/>
          <w:bCs/>
          <w:kern w:val="36"/>
          <w:sz w:val="22"/>
          <w:szCs w:val="22"/>
          <w:lang w:eastAsia="ja-JP"/>
        </w:rPr>
        <w:t>【中新経緯</w:t>
      </w:r>
      <w:r w:rsidR="00981326" w:rsidRPr="00981326">
        <w:rPr>
          <w:rFonts w:eastAsia="MS PMincho" w:hint="eastAsia"/>
          <w:bCs/>
          <w:kern w:val="36"/>
          <w:sz w:val="22"/>
          <w:szCs w:val="22"/>
          <w:lang w:eastAsia="ja-JP"/>
        </w:rPr>
        <w:t xml:space="preserve"> 9</w:t>
      </w:r>
      <w:r w:rsidR="00981326" w:rsidRPr="00981326">
        <w:rPr>
          <w:rFonts w:eastAsia="MS PMincho" w:hint="eastAsia"/>
          <w:bCs/>
          <w:kern w:val="36"/>
          <w:sz w:val="22"/>
          <w:szCs w:val="22"/>
          <w:lang w:eastAsia="ja-JP"/>
        </w:rPr>
        <w:t>月</w:t>
      </w:r>
      <w:r w:rsidR="00981326" w:rsidRPr="00981326">
        <w:rPr>
          <w:rFonts w:eastAsia="MS PMincho" w:hint="eastAsia"/>
          <w:bCs/>
          <w:kern w:val="36"/>
          <w:sz w:val="22"/>
          <w:szCs w:val="22"/>
          <w:lang w:eastAsia="ja-JP"/>
        </w:rPr>
        <w:t>26</w:t>
      </w:r>
      <w:r w:rsidR="00981326" w:rsidRPr="00981326">
        <w:rPr>
          <w:rFonts w:eastAsia="MS PMincho" w:hint="eastAsia"/>
          <w:bCs/>
          <w:kern w:val="36"/>
          <w:sz w:val="22"/>
          <w:szCs w:val="22"/>
          <w:lang w:eastAsia="ja-JP"/>
        </w:rPr>
        <w:t>日】アジア開発銀行（</w:t>
      </w:r>
      <w:r w:rsidR="00981326" w:rsidRPr="00981326">
        <w:rPr>
          <w:rFonts w:eastAsia="MS PMincho" w:hint="eastAsia"/>
          <w:bCs/>
          <w:kern w:val="36"/>
          <w:sz w:val="22"/>
          <w:szCs w:val="22"/>
          <w:lang w:eastAsia="ja-JP"/>
        </w:rPr>
        <w:t>ADB</w:t>
      </w:r>
      <w:r w:rsidR="00981326" w:rsidRPr="00981326">
        <w:rPr>
          <w:rFonts w:eastAsia="MS PMincho" w:hint="eastAsia"/>
          <w:bCs/>
          <w:kern w:val="36"/>
          <w:sz w:val="22"/>
          <w:szCs w:val="22"/>
          <w:lang w:eastAsia="ja-JP"/>
        </w:rPr>
        <w:t>）は</w:t>
      </w:r>
      <w:r w:rsidR="00981326" w:rsidRPr="00981326">
        <w:rPr>
          <w:rFonts w:eastAsia="MS PMincho" w:hint="eastAsia"/>
          <w:bCs/>
          <w:kern w:val="36"/>
          <w:sz w:val="22"/>
          <w:szCs w:val="22"/>
          <w:lang w:eastAsia="ja-JP"/>
        </w:rPr>
        <w:t>26</w:t>
      </w:r>
      <w:r w:rsidR="00981326" w:rsidRPr="00981326">
        <w:rPr>
          <w:rFonts w:eastAsia="MS PMincho" w:hint="eastAsia"/>
          <w:bCs/>
          <w:kern w:val="36"/>
          <w:sz w:val="22"/>
          <w:szCs w:val="22"/>
          <w:lang w:eastAsia="ja-JP"/>
        </w:rPr>
        <w:t>日に「アジア発展見通</w:t>
      </w:r>
      <w:r w:rsidR="00981326" w:rsidRPr="00981326">
        <w:rPr>
          <w:rFonts w:eastAsia="MS PMincho" w:hint="eastAsia"/>
          <w:bCs/>
          <w:kern w:val="36"/>
          <w:sz w:val="22"/>
          <w:szCs w:val="22"/>
          <w:lang w:eastAsia="ja-JP"/>
        </w:rPr>
        <w:t>2017</w:t>
      </w:r>
      <w:r w:rsidR="00981326" w:rsidRPr="00981326">
        <w:rPr>
          <w:rFonts w:eastAsia="MS PMincho" w:hint="eastAsia"/>
          <w:bCs/>
          <w:kern w:val="36"/>
          <w:sz w:val="22"/>
          <w:szCs w:val="22"/>
          <w:lang w:eastAsia="ja-JP"/>
        </w:rPr>
        <w:t>年改訂版」を発表し、その中で中国の今年と来年の成長率予測値を</w:t>
      </w:r>
      <w:r w:rsidR="00981326" w:rsidRPr="00981326">
        <w:rPr>
          <w:rFonts w:eastAsia="MS PMincho" w:hint="eastAsia"/>
          <w:bCs/>
          <w:kern w:val="36"/>
          <w:sz w:val="22"/>
          <w:szCs w:val="22"/>
          <w:lang w:eastAsia="ja-JP"/>
        </w:rPr>
        <w:t>4</w:t>
      </w:r>
      <w:r w:rsidR="00981326" w:rsidRPr="00981326">
        <w:rPr>
          <w:rFonts w:eastAsia="MS PMincho" w:hint="eastAsia"/>
          <w:bCs/>
          <w:kern w:val="36"/>
          <w:sz w:val="22"/>
          <w:szCs w:val="22"/>
          <w:lang w:eastAsia="ja-JP"/>
        </w:rPr>
        <w:t>月の予測値から</w:t>
      </w:r>
      <w:r w:rsidR="00981326" w:rsidRPr="00981326">
        <w:rPr>
          <w:rFonts w:eastAsia="MS PMincho" w:hint="eastAsia"/>
          <w:bCs/>
          <w:kern w:val="36"/>
          <w:sz w:val="22"/>
          <w:szCs w:val="22"/>
          <w:lang w:eastAsia="ja-JP"/>
        </w:rPr>
        <w:t>0.2</w:t>
      </w:r>
      <w:r w:rsidR="00981326" w:rsidRPr="00981326">
        <w:rPr>
          <w:rFonts w:eastAsia="MS PMincho" w:hint="eastAsia"/>
          <w:bCs/>
          <w:kern w:val="36"/>
          <w:sz w:val="22"/>
          <w:szCs w:val="22"/>
          <w:lang w:eastAsia="ja-JP"/>
        </w:rPr>
        <w:t>ポイント上方修正し、今年は</w:t>
      </w:r>
      <w:r w:rsidR="00981326" w:rsidRPr="00981326">
        <w:rPr>
          <w:rFonts w:eastAsia="MS PMincho" w:hint="eastAsia"/>
          <w:bCs/>
          <w:kern w:val="36"/>
          <w:sz w:val="22"/>
          <w:szCs w:val="22"/>
          <w:lang w:eastAsia="ja-JP"/>
        </w:rPr>
        <w:t>6.7</w:t>
      </w:r>
      <w:r w:rsidR="00981326" w:rsidRPr="00981326">
        <w:rPr>
          <w:rFonts w:eastAsia="MS PMincho" w:hint="eastAsia"/>
          <w:bCs/>
          <w:kern w:val="36"/>
          <w:sz w:val="22"/>
          <w:szCs w:val="22"/>
          <w:lang w:eastAsia="ja-JP"/>
        </w:rPr>
        <w:t>％、来年は</w:t>
      </w:r>
      <w:r w:rsidR="00981326" w:rsidRPr="00981326">
        <w:rPr>
          <w:rFonts w:eastAsia="MS PMincho" w:hint="eastAsia"/>
          <w:bCs/>
          <w:kern w:val="36"/>
          <w:sz w:val="22"/>
          <w:szCs w:val="22"/>
          <w:lang w:eastAsia="ja-JP"/>
        </w:rPr>
        <w:t>6.4</w:t>
      </w:r>
      <w:r w:rsidR="00981326" w:rsidRPr="00981326">
        <w:rPr>
          <w:rFonts w:eastAsia="MS PMincho" w:hint="eastAsia"/>
          <w:bCs/>
          <w:kern w:val="36"/>
          <w:sz w:val="22"/>
          <w:szCs w:val="22"/>
          <w:lang w:eastAsia="ja-JP"/>
        </w:rPr>
        <w:t>％とした。</w:t>
      </w:r>
      <w:r w:rsidR="00981326" w:rsidRPr="00981326">
        <w:rPr>
          <w:rFonts w:eastAsia="MS PMincho" w:hint="eastAsia"/>
          <w:bCs/>
          <w:kern w:val="36"/>
          <w:sz w:val="22"/>
          <w:szCs w:val="22"/>
          <w:lang w:eastAsia="ja-JP"/>
        </w:rPr>
        <w:t>ADB</w:t>
      </w:r>
      <w:r w:rsidR="00981326" w:rsidRPr="00981326">
        <w:rPr>
          <w:rFonts w:eastAsia="MS PMincho" w:hint="eastAsia"/>
          <w:bCs/>
          <w:kern w:val="36"/>
          <w:sz w:val="22"/>
          <w:szCs w:val="22"/>
          <w:lang w:eastAsia="ja-JP"/>
        </w:rPr>
        <w:t>の澤田康幸チーフエコノミストは、「アジア経済の成長見通しは好転している。これはグローバル貿易の回復や中国経済がはっきりと示す力強さによるものだ」と指摘した。</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香港、世界自由経済体ランキングで再び首位</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r w:rsidRPr="00981326">
        <w:rPr>
          <w:rFonts w:eastAsia="MS PMincho" w:hint="eastAsia"/>
          <w:bCs/>
          <w:kern w:val="36"/>
          <w:sz w:val="22"/>
          <w:szCs w:val="22"/>
          <w:lang w:eastAsia="ja-JP"/>
        </w:rPr>
        <w:t>【人民網</w:t>
      </w:r>
      <w:r w:rsidRPr="00981326">
        <w:rPr>
          <w:rFonts w:eastAsia="MS PMincho" w:hint="eastAsia"/>
          <w:bCs/>
          <w:kern w:val="36"/>
          <w:sz w:val="22"/>
          <w:szCs w:val="22"/>
          <w:lang w:eastAsia="ja-JP"/>
        </w:rPr>
        <w:t xml:space="preserve"> 10</w:t>
      </w:r>
      <w:r w:rsidRPr="00981326">
        <w:rPr>
          <w:rFonts w:eastAsia="MS PMincho" w:hint="eastAsia"/>
          <w:bCs/>
          <w:kern w:val="36"/>
          <w:sz w:val="22"/>
          <w:szCs w:val="22"/>
          <w:lang w:eastAsia="ja-JP"/>
        </w:rPr>
        <w:t>月</w:t>
      </w:r>
      <w:r w:rsidRPr="00981326">
        <w:rPr>
          <w:rFonts w:eastAsia="MS PMincho" w:hint="eastAsia"/>
          <w:bCs/>
          <w:kern w:val="36"/>
          <w:sz w:val="22"/>
          <w:szCs w:val="22"/>
          <w:lang w:eastAsia="ja-JP"/>
        </w:rPr>
        <w:t>1</w:t>
      </w:r>
      <w:r w:rsidRPr="00981326">
        <w:rPr>
          <w:rFonts w:eastAsia="MS PMincho" w:hint="eastAsia"/>
          <w:bCs/>
          <w:kern w:val="36"/>
          <w:sz w:val="22"/>
          <w:szCs w:val="22"/>
          <w:lang w:eastAsia="ja-JP"/>
        </w:rPr>
        <w:t>日】カナダのシンクタンク、フレーザー・インスティテュートはこのほど発表した最新の経済自由度報告書の中で、香港を再び世界における最も自由な経済体として選んだことを明らかにした。フレーザー・インスティテュートは発表した経済自由度報告書の</w:t>
      </w:r>
      <w:r w:rsidRPr="00981326">
        <w:rPr>
          <w:rFonts w:eastAsia="MS PMincho" w:hint="eastAsia"/>
          <w:bCs/>
          <w:kern w:val="36"/>
          <w:sz w:val="22"/>
          <w:szCs w:val="22"/>
          <w:lang w:eastAsia="ja-JP"/>
        </w:rPr>
        <w:t>5</w:t>
      </w:r>
      <w:r w:rsidRPr="00981326">
        <w:rPr>
          <w:rFonts w:eastAsia="MS PMincho" w:hint="eastAsia"/>
          <w:bCs/>
          <w:kern w:val="36"/>
          <w:sz w:val="22"/>
          <w:szCs w:val="22"/>
          <w:lang w:eastAsia="ja-JP"/>
        </w:rPr>
        <w:t>つの評価分野の中で、香港を「監督管理」（首位）と「国際貿易の</w:t>
      </w:r>
      <w:r w:rsidRPr="00981326">
        <w:rPr>
          <w:rFonts w:eastAsia="MS PMincho" w:hint="eastAsia"/>
          <w:bCs/>
          <w:kern w:val="36"/>
          <w:sz w:val="22"/>
          <w:szCs w:val="22"/>
          <w:lang w:eastAsia="ja-JP"/>
        </w:rPr>
        <w:lastRenderedPageBreak/>
        <w:t>自由」（</w:t>
      </w:r>
      <w:r w:rsidRPr="00981326">
        <w:rPr>
          <w:rFonts w:eastAsia="MS PMincho" w:hint="eastAsia"/>
          <w:bCs/>
          <w:kern w:val="36"/>
          <w:sz w:val="22"/>
          <w:szCs w:val="22"/>
          <w:lang w:eastAsia="ja-JP"/>
        </w:rPr>
        <w:t>2</w:t>
      </w:r>
      <w:r w:rsidRPr="00981326">
        <w:rPr>
          <w:rFonts w:eastAsia="MS PMincho" w:hint="eastAsia"/>
          <w:bCs/>
          <w:kern w:val="36"/>
          <w:sz w:val="22"/>
          <w:szCs w:val="22"/>
          <w:lang w:eastAsia="ja-JP"/>
        </w:rPr>
        <w:t>位）で高く評価している。香港特別行政区政府の報道官は、「フレーザー・インスティテュートの香港に対する高い評価は、香港が経済の自由と良好な経営環境を整える為に払った努力を再び証明した。世界中の激しい競争の環境において、香港特別行政区政府は自由経済原則をずっと堅持していく考えだ。これは、香港の競争力を維持するうえで、重要な役割を果たしている」と述べた。</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河北省雄安新区にハイエンド・ハイテク企業</w:t>
      </w:r>
      <w:r w:rsidRPr="00981326">
        <w:rPr>
          <w:rFonts w:ascii="Times New Roman" w:hAnsi="Times New Roman" w:cs="Times New Roman" w:hint="eastAsia"/>
          <w:sz w:val="22"/>
          <w:szCs w:val="21"/>
        </w:rPr>
        <w:t>48</w:t>
      </w:r>
      <w:r w:rsidRPr="00981326">
        <w:rPr>
          <w:rFonts w:ascii="Times New Roman" w:hAnsi="Times New Roman" w:cs="Times New Roman" w:hint="eastAsia"/>
          <w:sz w:val="22"/>
          <w:szCs w:val="21"/>
        </w:rPr>
        <w:t>社が認可得て進出</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r w:rsidRPr="00981326">
        <w:rPr>
          <w:rFonts w:eastAsia="MS PMincho" w:hint="eastAsia"/>
          <w:bCs/>
          <w:kern w:val="36"/>
          <w:sz w:val="22"/>
          <w:szCs w:val="22"/>
          <w:lang w:eastAsia="ja-JP"/>
        </w:rPr>
        <w:t>【人民網</w:t>
      </w:r>
      <w:r w:rsidRPr="00981326">
        <w:rPr>
          <w:rFonts w:eastAsia="MS PMincho" w:hint="eastAsia"/>
          <w:bCs/>
          <w:kern w:val="36"/>
          <w:sz w:val="22"/>
          <w:szCs w:val="22"/>
          <w:lang w:eastAsia="ja-JP"/>
        </w:rPr>
        <w:t xml:space="preserve"> 9</w:t>
      </w:r>
      <w:r w:rsidRPr="00981326">
        <w:rPr>
          <w:rFonts w:eastAsia="MS PMincho" w:hint="eastAsia"/>
          <w:bCs/>
          <w:kern w:val="36"/>
          <w:sz w:val="22"/>
          <w:szCs w:val="22"/>
          <w:lang w:eastAsia="ja-JP"/>
        </w:rPr>
        <w:t>月</w:t>
      </w:r>
      <w:r w:rsidRPr="00981326">
        <w:rPr>
          <w:rFonts w:eastAsia="MS PMincho" w:hint="eastAsia"/>
          <w:bCs/>
          <w:kern w:val="36"/>
          <w:sz w:val="22"/>
          <w:szCs w:val="22"/>
          <w:lang w:eastAsia="ja-JP"/>
        </w:rPr>
        <w:t>29</w:t>
      </w:r>
      <w:r w:rsidRPr="00981326">
        <w:rPr>
          <w:rFonts w:eastAsia="MS PMincho" w:hint="eastAsia"/>
          <w:bCs/>
          <w:kern w:val="36"/>
          <w:sz w:val="22"/>
          <w:szCs w:val="22"/>
          <w:lang w:eastAsia="ja-JP"/>
        </w:rPr>
        <w:t>日】河北省雄安新区管理委員会が</w:t>
      </w:r>
      <w:r w:rsidRPr="00981326">
        <w:rPr>
          <w:rFonts w:eastAsia="MS PMincho" w:hint="eastAsia"/>
          <w:bCs/>
          <w:kern w:val="36"/>
          <w:sz w:val="22"/>
          <w:szCs w:val="22"/>
          <w:lang w:eastAsia="ja-JP"/>
        </w:rPr>
        <w:t>28</w:t>
      </w:r>
      <w:r w:rsidRPr="00981326">
        <w:rPr>
          <w:rFonts w:eastAsia="MS PMincho" w:hint="eastAsia"/>
          <w:bCs/>
          <w:kern w:val="36"/>
          <w:sz w:val="22"/>
          <w:szCs w:val="22"/>
          <w:lang w:eastAsia="ja-JP"/>
        </w:rPr>
        <w:t>日に明らかにした情報によると、同区入居産業の原則に厳格に基づき、審査を経て、第一期入居企業として、アリババ、テンセント、百度、京東金融、</w:t>
      </w:r>
      <w:r w:rsidRPr="00981326">
        <w:rPr>
          <w:rFonts w:eastAsia="MS PMincho" w:hint="eastAsia"/>
          <w:bCs/>
          <w:kern w:val="36"/>
          <w:sz w:val="22"/>
          <w:szCs w:val="22"/>
          <w:lang w:eastAsia="ja-JP"/>
        </w:rPr>
        <w:t>360</w:t>
      </w:r>
      <w:r w:rsidRPr="00981326">
        <w:rPr>
          <w:rFonts w:eastAsia="MS PMincho" w:hint="eastAsia"/>
          <w:bCs/>
          <w:kern w:val="36"/>
          <w:sz w:val="22"/>
          <w:szCs w:val="22"/>
          <w:lang w:eastAsia="ja-JP"/>
        </w:rPr>
        <w:t>奇虎、深セン光啓、国開投、中国電信、中国人保など</w:t>
      </w:r>
      <w:r w:rsidRPr="00981326">
        <w:rPr>
          <w:rFonts w:eastAsia="MS PMincho" w:hint="eastAsia"/>
          <w:bCs/>
          <w:kern w:val="36"/>
          <w:sz w:val="22"/>
          <w:szCs w:val="22"/>
          <w:lang w:eastAsia="ja-JP"/>
        </w:rPr>
        <w:t>48</w:t>
      </w:r>
      <w:r w:rsidRPr="00981326">
        <w:rPr>
          <w:rFonts w:eastAsia="MS PMincho" w:hint="eastAsia"/>
          <w:bCs/>
          <w:kern w:val="36"/>
          <w:sz w:val="22"/>
          <w:szCs w:val="22"/>
          <w:lang w:eastAsia="ja-JP"/>
        </w:rPr>
        <w:t>社が認可を得た。入居資格を得た企業</w:t>
      </w:r>
      <w:r w:rsidRPr="00981326">
        <w:rPr>
          <w:rFonts w:eastAsia="MS PMincho" w:hint="eastAsia"/>
          <w:bCs/>
          <w:kern w:val="36"/>
          <w:sz w:val="22"/>
          <w:szCs w:val="22"/>
          <w:lang w:eastAsia="ja-JP"/>
        </w:rPr>
        <w:t>48</w:t>
      </w:r>
      <w:r w:rsidRPr="00981326">
        <w:rPr>
          <w:rFonts w:eastAsia="MS PMincho" w:hint="eastAsia"/>
          <w:bCs/>
          <w:kern w:val="36"/>
          <w:sz w:val="22"/>
          <w:szCs w:val="22"/>
          <w:lang w:eastAsia="ja-JP"/>
        </w:rPr>
        <w:t>社はいずれもハイエンド・ハイテク企業。先端情報技術分野の企業</w:t>
      </w:r>
      <w:r w:rsidRPr="00981326">
        <w:rPr>
          <w:rFonts w:eastAsia="MS PMincho" w:hint="eastAsia"/>
          <w:bCs/>
          <w:kern w:val="36"/>
          <w:sz w:val="22"/>
          <w:szCs w:val="22"/>
          <w:lang w:eastAsia="ja-JP"/>
        </w:rPr>
        <w:t>14</w:t>
      </w:r>
      <w:r w:rsidRPr="00981326">
        <w:rPr>
          <w:rFonts w:eastAsia="MS PMincho" w:hint="eastAsia"/>
          <w:bCs/>
          <w:kern w:val="36"/>
          <w:sz w:val="22"/>
          <w:szCs w:val="22"/>
          <w:lang w:eastAsia="ja-JP"/>
        </w:rPr>
        <w:t>社、現代金融サービス分野の企業が</w:t>
      </w:r>
      <w:r w:rsidRPr="00981326">
        <w:rPr>
          <w:rFonts w:eastAsia="MS PMincho" w:hint="eastAsia"/>
          <w:bCs/>
          <w:kern w:val="36"/>
          <w:sz w:val="22"/>
          <w:szCs w:val="22"/>
          <w:lang w:eastAsia="ja-JP"/>
        </w:rPr>
        <w:t>15</w:t>
      </w:r>
      <w:r w:rsidRPr="00981326">
        <w:rPr>
          <w:rFonts w:eastAsia="MS PMincho" w:hint="eastAsia"/>
          <w:bCs/>
          <w:kern w:val="36"/>
          <w:sz w:val="22"/>
          <w:szCs w:val="22"/>
          <w:lang w:eastAsia="ja-JP"/>
        </w:rPr>
        <w:t>社、テラヘルツなどの未来の技術に関連する研究院</w:t>
      </w:r>
      <w:r w:rsidRPr="00981326">
        <w:rPr>
          <w:rFonts w:eastAsia="MS PMincho" w:hint="eastAsia"/>
          <w:bCs/>
          <w:kern w:val="36"/>
          <w:sz w:val="22"/>
          <w:szCs w:val="22"/>
          <w:lang w:eastAsia="ja-JP"/>
        </w:rPr>
        <w:t>3</w:t>
      </w:r>
      <w:r w:rsidRPr="00981326">
        <w:rPr>
          <w:rFonts w:eastAsia="MS PMincho" w:hint="eastAsia"/>
          <w:bCs/>
          <w:kern w:val="36"/>
          <w:sz w:val="22"/>
          <w:szCs w:val="22"/>
          <w:lang w:eastAsia="ja-JP"/>
        </w:rPr>
        <w:t>ヶ所と軍民融合研究センター</w:t>
      </w:r>
      <w:r w:rsidRPr="00981326">
        <w:rPr>
          <w:rFonts w:eastAsia="MS PMincho" w:hint="eastAsia"/>
          <w:bCs/>
          <w:kern w:val="36"/>
          <w:sz w:val="22"/>
          <w:szCs w:val="22"/>
          <w:lang w:eastAsia="ja-JP"/>
        </w:rPr>
        <w:t>1</w:t>
      </w:r>
      <w:r w:rsidRPr="00981326">
        <w:rPr>
          <w:rFonts w:eastAsia="MS PMincho" w:hint="eastAsia"/>
          <w:bCs/>
          <w:kern w:val="36"/>
          <w:sz w:val="22"/>
          <w:szCs w:val="22"/>
          <w:lang w:eastAsia="ja-JP"/>
        </w:rPr>
        <w:t>ヶ所を含むハイエンド技術の研究院が</w:t>
      </w:r>
      <w:r w:rsidRPr="00981326">
        <w:rPr>
          <w:rFonts w:eastAsia="MS PMincho" w:hint="eastAsia"/>
          <w:bCs/>
          <w:kern w:val="36"/>
          <w:sz w:val="22"/>
          <w:szCs w:val="22"/>
          <w:lang w:eastAsia="ja-JP"/>
        </w:rPr>
        <w:t>7</w:t>
      </w:r>
      <w:r w:rsidRPr="00981326">
        <w:rPr>
          <w:rFonts w:eastAsia="MS PMincho" w:hint="eastAsia"/>
          <w:bCs/>
          <w:kern w:val="36"/>
          <w:sz w:val="22"/>
          <w:szCs w:val="22"/>
          <w:lang w:eastAsia="ja-JP"/>
        </w:rPr>
        <w:t>ヶ所、エコ企業が</w:t>
      </w:r>
      <w:r w:rsidRPr="00981326">
        <w:rPr>
          <w:rFonts w:eastAsia="MS PMincho" w:hint="eastAsia"/>
          <w:bCs/>
          <w:kern w:val="36"/>
          <w:sz w:val="22"/>
          <w:szCs w:val="22"/>
          <w:lang w:eastAsia="ja-JP"/>
        </w:rPr>
        <w:t>5</w:t>
      </w:r>
      <w:r w:rsidRPr="00981326">
        <w:rPr>
          <w:rFonts w:eastAsia="MS PMincho" w:hint="eastAsia"/>
          <w:bCs/>
          <w:kern w:val="36"/>
          <w:sz w:val="22"/>
          <w:szCs w:val="22"/>
          <w:lang w:eastAsia="ja-JP"/>
        </w:rPr>
        <w:t>社、その他ハイエンドサービス企業</w:t>
      </w:r>
      <w:r w:rsidRPr="00981326">
        <w:rPr>
          <w:rFonts w:eastAsia="MS PMincho" w:hint="eastAsia"/>
          <w:bCs/>
          <w:kern w:val="36"/>
          <w:sz w:val="22"/>
          <w:szCs w:val="22"/>
          <w:lang w:eastAsia="ja-JP"/>
        </w:rPr>
        <w:t>7</w:t>
      </w:r>
      <w:r w:rsidRPr="00981326">
        <w:rPr>
          <w:rFonts w:eastAsia="MS PMincho" w:hint="eastAsia"/>
          <w:bCs/>
          <w:kern w:val="36"/>
          <w:sz w:val="22"/>
          <w:szCs w:val="22"/>
          <w:lang w:eastAsia="ja-JP"/>
        </w:rPr>
        <w:t>社となっている。また、企業</w:t>
      </w:r>
      <w:r w:rsidRPr="00981326">
        <w:rPr>
          <w:rFonts w:eastAsia="MS PMincho" w:hint="eastAsia"/>
          <w:bCs/>
          <w:kern w:val="36"/>
          <w:sz w:val="22"/>
          <w:szCs w:val="22"/>
          <w:lang w:eastAsia="ja-JP"/>
        </w:rPr>
        <w:t>48</w:t>
      </w:r>
      <w:r w:rsidRPr="00981326">
        <w:rPr>
          <w:rFonts w:eastAsia="MS PMincho" w:hint="eastAsia"/>
          <w:bCs/>
          <w:kern w:val="36"/>
          <w:sz w:val="22"/>
          <w:szCs w:val="22"/>
          <w:lang w:eastAsia="ja-JP"/>
        </w:rPr>
        <w:t>社の内訳は、中央企業が</w:t>
      </w:r>
      <w:r w:rsidRPr="00981326">
        <w:rPr>
          <w:rFonts w:eastAsia="MS PMincho" w:hint="eastAsia"/>
          <w:bCs/>
          <w:kern w:val="36"/>
          <w:sz w:val="22"/>
          <w:szCs w:val="22"/>
          <w:lang w:eastAsia="ja-JP"/>
        </w:rPr>
        <w:t>19</w:t>
      </w:r>
      <w:r w:rsidRPr="00981326">
        <w:rPr>
          <w:rFonts w:eastAsia="MS PMincho" w:hint="eastAsia"/>
          <w:bCs/>
          <w:kern w:val="36"/>
          <w:sz w:val="22"/>
          <w:szCs w:val="22"/>
          <w:lang w:eastAsia="ja-JP"/>
        </w:rPr>
        <w:t>社、民間企業が</w:t>
      </w:r>
      <w:r w:rsidRPr="00981326">
        <w:rPr>
          <w:rFonts w:eastAsia="MS PMincho" w:hint="eastAsia"/>
          <w:bCs/>
          <w:kern w:val="36"/>
          <w:sz w:val="22"/>
          <w:szCs w:val="22"/>
          <w:lang w:eastAsia="ja-JP"/>
        </w:rPr>
        <w:t>21</w:t>
      </w:r>
      <w:r w:rsidRPr="00981326">
        <w:rPr>
          <w:rFonts w:eastAsia="MS PMincho" w:hint="eastAsia"/>
          <w:bCs/>
          <w:kern w:val="36"/>
          <w:sz w:val="22"/>
          <w:szCs w:val="22"/>
          <w:lang w:eastAsia="ja-JP"/>
        </w:rPr>
        <w:t>社となっており、地域的にみると、北京の企業が</w:t>
      </w:r>
      <w:r w:rsidRPr="00981326">
        <w:rPr>
          <w:rFonts w:eastAsia="MS PMincho" w:hint="eastAsia"/>
          <w:bCs/>
          <w:kern w:val="36"/>
          <w:sz w:val="22"/>
          <w:szCs w:val="22"/>
          <w:lang w:eastAsia="ja-JP"/>
        </w:rPr>
        <w:t>24</w:t>
      </w:r>
      <w:r w:rsidRPr="00981326">
        <w:rPr>
          <w:rFonts w:eastAsia="MS PMincho" w:hint="eastAsia"/>
          <w:bCs/>
          <w:kern w:val="36"/>
          <w:sz w:val="22"/>
          <w:szCs w:val="22"/>
          <w:lang w:eastAsia="ja-JP"/>
        </w:rPr>
        <w:t>社、深センの企業が</w:t>
      </w:r>
      <w:r w:rsidRPr="00981326">
        <w:rPr>
          <w:rFonts w:eastAsia="MS PMincho" w:hint="eastAsia"/>
          <w:bCs/>
          <w:kern w:val="36"/>
          <w:sz w:val="22"/>
          <w:szCs w:val="22"/>
          <w:lang w:eastAsia="ja-JP"/>
        </w:rPr>
        <w:t>13</w:t>
      </w:r>
      <w:r w:rsidRPr="00981326">
        <w:rPr>
          <w:rFonts w:eastAsia="MS PMincho" w:hint="eastAsia"/>
          <w:bCs/>
          <w:kern w:val="36"/>
          <w:sz w:val="22"/>
          <w:szCs w:val="22"/>
          <w:lang w:eastAsia="ja-JP"/>
        </w:rPr>
        <w:t>社となっている。</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p>
    <w:p w:rsidR="00981326" w:rsidRPr="00981326" w:rsidRDefault="00981326" w:rsidP="00981326">
      <w:pPr>
        <w:pStyle w:val="2"/>
        <w:spacing w:after="180"/>
        <w:rPr>
          <w:rFonts w:ascii="Times New Roman" w:eastAsia="MS PMincho" w:hAnsi="Times New Roman"/>
          <w:bCs/>
          <w:kern w:val="36"/>
          <w:sz w:val="22"/>
        </w:rPr>
      </w:pPr>
      <w:r w:rsidRPr="00981326">
        <w:rPr>
          <w:rFonts w:ascii="Times New Roman" w:hAnsi="Times New Roman" w:cs="Times New Roman" w:hint="eastAsia"/>
          <w:sz w:val="22"/>
          <w:szCs w:val="21"/>
        </w:rPr>
        <w:t>失業保険の給付額が引き上げへ</w:t>
      </w:r>
    </w:p>
    <w:p w:rsidR="00981326" w:rsidRPr="00981326" w:rsidRDefault="006216E7" w:rsidP="00981326">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5408" behindDoc="0" locked="0" layoutInCell="1" allowOverlap="1">
            <wp:simplePos x="0" y="0"/>
            <wp:positionH relativeFrom="column">
              <wp:posOffset>1333500</wp:posOffset>
            </wp:positionH>
            <wp:positionV relativeFrom="paragraph">
              <wp:posOffset>111760</wp:posOffset>
            </wp:positionV>
            <wp:extent cx="3223895" cy="2667000"/>
            <wp:effectExtent l="0" t="0" r="0" b="0"/>
            <wp:wrapThrough wrapText="bothSides">
              <wp:wrapPolygon edited="0">
                <wp:start x="0" y="0"/>
                <wp:lineTo x="0" y="21446"/>
                <wp:lineTo x="21443" y="21446"/>
                <wp:lineTo x="21443"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gY0H6D9N0.jpg"/>
                    <pic:cNvPicPr/>
                  </pic:nvPicPr>
                  <pic:blipFill>
                    <a:blip r:embed="rId14">
                      <a:extLst>
                        <a:ext uri="{28A0092B-C50C-407E-A947-70E740481C1C}">
                          <a14:useLocalDpi xmlns:a14="http://schemas.microsoft.com/office/drawing/2010/main" val="0"/>
                        </a:ext>
                      </a:extLst>
                    </a:blip>
                    <a:stretch>
                      <a:fillRect/>
                    </a:stretch>
                  </pic:blipFill>
                  <pic:spPr>
                    <a:xfrm>
                      <a:off x="0" y="0"/>
                      <a:ext cx="3223895" cy="2667000"/>
                    </a:xfrm>
                    <a:prstGeom prst="rect">
                      <a:avLst/>
                    </a:prstGeom>
                  </pic:spPr>
                </pic:pic>
              </a:graphicData>
            </a:graphic>
            <wp14:sizeRelH relativeFrom="margin">
              <wp14:pctWidth>0</wp14:pctWidth>
            </wp14:sizeRelH>
            <wp14:sizeRelV relativeFrom="margin">
              <wp14:pctHeight>0</wp14:pctHeight>
            </wp14:sizeRelV>
          </wp:anchor>
        </w:drawing>
      </w:r>
      <w:r w:rsidR="00981326" w:rsidRPr="00981326">
        <w:rPr>
          <w:rFonts w:eastAsia="MS PMincho" w:hint="eastAsia"/>
          <w:bCs/>
          <w:kern w:val="36"/>
          <w:sz w:val="22"/>
          <w:szCs w:val="22"/>
          <w:lang w:eastAsia="ja-JP"/>
        </w:rPr>
        <w:t>【北京青年報</w:t>
      </w:r>
      <w:r w:rsidR="00981326" w:rsidRPr="00981326">
        <w:rPr>
          <w:rFonts w:eastAsia="MS PMincho" w:hint="eastAsia"/>
          <w:bCs/>
          <w:kern w:val="36"/>
          <w:sz w:val="22"/>
          <w:szCs w:val="22"/>
          <w:lang w:eastAsia="ja-JP"/>
        </w:rPr>
        <w:t xml:space="preserve"> 9</w:t>
      </w:r>
      <w:r w:rsidR="00981326" w:rsidRPr="00981326">
        <w:rPr>
          <w:rFonts w:eastAsia="MS PMincho" w:hint="eastAsia"/>
          <w:bCs/>
          <w:kern w:val="36"/>
          <w:sz w:val="22"/>
          <w:szCs w:val="22"/>
          <w:lang w:eastAsia="ja-JP"/>
        </w:rPr>
        <w:t>月</w:t>
      </w:r>
      <w:r w:rsidR="00981326" w:rsidRPr="00981326">
        <w:rPr>
          <w:rFonts w:eastAsia="MS PMincho" w:hint="eastAsia"/>
          <w:bCs/>
          <w:kern w:val="36"/>
          <w:sz w:val="22"/>
          <w:szCs w:val="22"/>
          <w:lang w:eastAsia="ja-JP"/>
        </w:rPr>
        <w:t>27</w:t>
      </w:r>
      <w:r w:rsidR="00981326" w:rsidRPr="00981326">
        <w:rPr>
          <w:rFonts w:eastAsia="MS PMincho" w:hint="eastAsia"/>
          <w:bCs/>
          <w:kern w:val="36"/>
          <w:sz w:val="22"/>
          <w:szCs w:val="22"/>
          <w:lang w:eastAsia="ja-JP"/>
        </w:rPr>
        <w:t>日】人力資源社会保障部は</w:t>
      </w:r>
      <w:r w:rsidR="00981326" w:rsidRPr="00981326">
        <w:rPr>
          <w:rFonts w:eastAsia="MS PMincho" w:hint="eastAsia"/>
          <w:bCs/>
          <w:kern w:val="36"/>
          <w:sz w:val="22"/>
          <w:szCs w:val="22"/>
          <w:lang w:eastAsia="ja-JP"/>
        </w:rPr>
        <w:t>26</w:t>
      </w:r>
      <w:r w:rsidR="00981326" w:rsidRPr="00981326">
        <w:rPr>
          <w:rFonts w:eastAsia="MS PMincho" w:hint="eastAsia"/>
          <w:bCs/>
          <w:kern w:val="36"/>
          <w:sz w:val="22"/>
          <w:szCs w:val="22"/>
          <w:lang w:eastAsia="ja-JP"/>
        </w:rPr>
        <w:t>日、『失業保険給付額の調整に関する意見』を発表し、段階を追って、給付額を最低賃金の</w:t>
      </w:r>
      <w:r w:rsidR="00981326" w:rsidRPr="00981326">
        <w:rPr>
          <w:rFonts w:eastAsia="MS PMincho" w:hint="eastAsia"/>
          <w:bCs/>
          <w:kern w:val="36"/>
          <w:sz w:val="22"/>
          <w:szCs w:val="22"/>
          <w:lang w:eastAsia="ja-JP"/>
        </w:rPr>
        <w:t>90</w:t>
      </w:r>
      <w:r w:rsidR="00981326" w:rsidRPr="00981326">
        <w:rPr>
          <w:rFonts w:eastAsia="MS PMincho" w:hint="eastAsia"/>
          <w:bCs/>
          <w:kern w:val="36"/>
          <w:sz w:val="22"/>
          <w:szCs w:val="22"/>
          <w:lang w:eastAsia="ja-JP"/>
        </w:rPr>
        <w:t>％に引き上げる考えを示した。同「意見」は、人力資源社会保障部と財政部が共同で発表したもので、「失業者の失業期間における基本的な生活を保障することは、失業保険制度の基本的な役割である。失業保険基</w:t>
      </w:r>
      <w:r w:rsidR="00981326" w:rsidRPr="00981326">
        <w:rPr>
          <w:rFonts w:eastAsia="MS PMincho" w:hint="eastAsia"/>
          <w:bCs/>
          <w:kern w:val="36"/>
          <w:sz w:val="22"/>
          <w:szCs w:val="22"/>
          <w:lang w:eastAsia="ja-JP"/>
        </w:rPr>
        <w:lastRenderedPageBreak/>
        <w:t>金の安定した運営を確保することを前提に、失業保険の給付額を適当に引き上げ、失業保障の水準を徐々にアップし、失業者の基本的な生活を確実に保障することは、社会の公平を促し、社会の調和と安定を維持することに重要な意義を持つ」と指摘した。</w:t>
      </w:r>
    </w:p>
    <w:p w:rsidR="00981326" w:rsidRPr="00981326" w:rsidRDefault="00981326" w:rsidP="00981326">
      <w:pPr>
        <w:pStyle w:val="af6"/>
        <w:spacing w:before="0" w:beforeAutospacing="0" w:after="0" w:afterAutospacing="0" w:line="276" w:lineRule="auto"/>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中国の家計金融資産増加率は</w:t>
      </w:r>
      <w:r w:rsidRPr="00981326">
        <w:rPr>
          <w:rFonts w:ascii="Times New Roman" w:hAnsi="Times New Roman" w:cs="Times New Roman" w:hint="eastAsia"/>
          <w:sz w:val="22"/>
          <w:szCs w:val="21"/>
        </w:rPr>
        <w:t>17.9%</w:t>
      </w:r>
      <w:r w:rsidRPr="00981326">
        <w:rPr>
          <w:rFonts w:ascii="Times New Roman" w:hAnsi="Times New Roman" w:cs="Times New Roman" w:hint="eastAsia"/>
          <w:sz w:val="22"/>
          <w:szCs w:val="21"/>
        </w:rPr>
        <w:t>、世界</w:t>
      </w:r>
      <w:r w:rsidRPr="00981326">
        <w:rPr>
          <w:rFonts w:ascii="Times New Roman" w:hAnsi="Times New Roman" w:cs="Times New Roman" w:hint="eastAsia"/>
          <w:sz w:val="22"/>
          <w:szCs w:val="21"/>
        </w:rPr>
        <w:t>2</w:t>
      </w:r>
      <w:r w:rsidRPr="00981326">
        <w:rPr>
          <w:rFonts w:ascii="Times New Roman" w:hAnsi="Times New Roman" w:cs="Times New Roman" w:hint="eastAsia"/>
          <w:sz w:val="22"/>
          <w:szCs w:val="21"/>
        </w:rPr>
        <w:t>位に</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r w:rsidRPr="00981326">
        <w:rPr>
          <w:rFonts w:eastAsia="MS PMincho" w:hint="eastAsia"/>
          <w:bCs/>
          <w:kern w:val="36"/>
          <w:sz w:val="22"/>
          <w:szCs w:val="22"/>
          <w:lang w:eastAsia="ja-JP"/>
        </w:rPr>
        <w:t>【証券市場周刊</w:t>
      </w:r>
      <w:r w:rsidRPr="00981326">
        <w:rPr>
          <w:rFonts w:eastAsia="MS PMincho" w:hint="eastAsia"/>
          <w:bCs/>
          <w:kern w:val="36"/>
          <w:sz w:val="22"/>
          <w:szCs w:val="22"/>
          <w:lang w:eastAsia="ja-JP"/>
        </w:rPr>
        <w:t xml:space="preserve"> 9</w:t>
      </w:r>
      <w:r w:rsidRPr="00981326">
        <w:rPr>
          <w:rFonts w:eastAsia="MS PMincho" w:hint="eastAsia"/>
          <w:bCs/>
          <w:kern w:val="36"/>
          <w:sz w:val="22"/>
          <w:szCs w:val="22"/>
          <w:lang w:eastAsia="ja-JP"/>
        </w:rPr>
        <w:t>月</w:t>
      </w:r>
      <w:r w:rsidRPr="00981326">
        <w:rPr>
          <w:rFonts w:eastAsia="MS PMincho" w:hint="eastAsia"/>
          <w:bCs/>
          <w:kern w:val="36"/>
          <w:sz w:val="22"/>
          <w:szCs w:val="22"/>
          <w:lang w:eastAsia="ja-JP"/>
        </w:rPr>
        <w:t>29</w:t>
      </w:r>
      <w:r w:rsidRPr="00981326">
        <w:rPr>
          <w:rFonts w:eastAsia="MS PMincho" w:hint="eastAsia"/>
          <w:bCs/>
          <w:kern w:val="36"/>
          <w:sz w:val="22"/>
          <w:szCs w:val="22"/>
          <w:lang w:eastAsia="ja-JP"/>
        </w:rPr>
        <w:t>日】最新の世界資産報告で、ドイツの保険会社のアリアンツは、</w:t>
      </w:r>
      <w:r w:rsidRPr="00981326">
        <w:rPr>
          <w:rFonts w:eastAsia="MS PMincho" w:hint="eastAsia"/>
          <w:bCs/>
          <w:kern w:val="36"/>
          <w:sz w:val="22"/>
          <w:szCs w:val="22"/>
          <w:lang w:eastAsia="ja-JP"/>
        </w:rPr>
        <w:t>2016</w:t>
      </w:r>
      <w:r w:rsidRPr="00981326">
        <w:rPr>
          <w:rFonts w:eastAsia="MS PMincho" w:hint="eastAsia"/>
          <w:bCs/>
          <w:kern w:val="36"/>
          <w:sz w:val="22"/>
          <w:szCs w:val="22"/>
          <w:lang w:eastAsia="ja-JP"/>
        </w:rPr>
        <w:t>年の中国の家計金融資産は</w:t>
      </w:r>
      <w:r w:rsidRPr="00981326">
        <w:rPr>
          <w:rFonts w:eastAsia="MS PMincho" w:hint="eastAsia"/>
          <w:bCs/>
          <w:kern w:val="36"/>
          <w:sz w:val="22"/>
          <w:szCs w:val="22"/>
          <w:lang w:eastAsia="ja-JP"/>
        </w:rPr>
        <w:t>17.9%</w:t>
      </w:r>
      <w:r w:rsidRPr="00981326">
        <w:rPr>
          <w:rFonts w:eastAsia="MS PMincho" w:hint="eastAsia"/>
          <w:bCs/>
          <w:kern w:val="36"/>
          <w:sz w:val="22"/>
          <w:szCs w:val="22"/>
          <w:lang w:eastAsia="ja-JP"/>
        </w:rPr>
        <w:t>増加し、金融資産総額は</w:t>
      </w:r>
      <w:r w:rsidRPr="00981326">
        <w:rPr>
          <w:rFonts w:eastAsia="MS PMincho" w:hint="eastAsia"/>
          <w:bCs/>
          <w:kern w:val="36"/>
          <w:sz w:val="22"/>
          <w:szCs w:val="22"/>
          <w:lang w:eastAsia="ja-JP"/>
        </w:rPr>
        <w:t>22</w:t>
      </w:r>
      <w:r w:rsidR="006178B1">
        <w:rPr>
          <w:rFonts w:eastAsia="MS PMincho" w:hint="eastAsia"/>
          <w:bCs/>
          <w:kern w:val="36"/>
          <w:sz w:val="22"/>
          <w:szCs w:val="22"/>
          <w:lang w:eastAsia="ja-JP"/>
        </w:rPr>
        <w:t>兆</w:t>
      </w:r>
      <w:r w:rsidRPr="00981326">
        <w:rPr>
          <w:rFonts w:eastAsia="MS PMincho" w:hint="eastAsia"/>
          <w:bCs/>
          <w:kern w:val="36"/>
          <w:sz w:val="22"/>
          <w:szCs w:val="22"/>
          <w:lang w:eastAsia="ja-JP"/>
        </w:rPr>
        <w:t>6490</w:t>
      </w:r>
      <w:r w:rsidRPr="00981326">
        <w:rPr>
          <w:rFonts w:eastAsia="MS PMincho" w:hint="eastAsia"/>
          <w:bCs/>
          <w:kern w:val="36"/>
          <w:sz w:val="22"/>
          <w:szCs w:val="22"/>
          <w:lang w:eastAsia="ja-JP"/>
        </w:rPr>
        <w:t>万ユーロ（約</w:t>
      </w:r>
      <w:r w:rsidRPr="00981326">
        <w:rPr>
          <w:rFonts w:eastAsia="MS PMincho" w:hint="eastAsia"/>
          <w:bCs/>
          <w:kern w:val="36"/>
          <w:sz w:val="22"/>
          <w:szCs w:val="22"/>
          <w:lang w:eastAsia="ja-JP"/>
        </w:rPr>
        <w:t>26</w:t>
      </w:r>
      <w:r w:rsidR="006178B1">
        <w:rPr>
          <w:rFonts w:eastAsia="MS PMincho" w:hint="eastAsia"/>
          <w:bCs/>
          <w:kern w:val="36"/>
          <w:sz w:val="22"/>
          <w:szCs w:val="22"/>
          <w:lang w:eastAsia="ja-JP"/>
        </w:rPr>
        <w:t>兆</w:t>
      </w:r>
      <w:r w:rsidRPr="00981326">
        <w:rPr>
          <w:rFonts w:eastAsia="MS PMincho" w:hint="eastAsia"/>
          <w:bCs/>
          <w:kern w:val="36"/>
          <w:sz w:val="22"/>
          <w:szCs w:val="22"/>
          <w:lang w:eastAsia="ja-JP"/>
        </w:rPr>
        <w:t>3440</w:t>
      </w:r>
      <w:r w:rsidR="00E260D0">
        <w:rPr>
          <w:rFonts w:eastAsia="MS PMincho" w:hint="eastAsia"/>
          <w:bCs/>
          <w:kern w:val="36"/>
          <w:sz w:val="22"/>
          <w:szCs w:val="22"/>
          <w:lang w:eastAsia="ja-JP"/>
        </w:rPr>
        <w:t>万</w:t>
      </w:r>
      <w:r w:rsidRPr="00981326">
        <w:rPr>
          <w:rFonts w:eastAsia="MS PMincho" w:hint="eastAsia"/>
          <w:bCs/>
          <w:kern w:val="36"/>
          <w:sz w:val="22"/>
          <w:szCs w:val="22"/>
          <w:lang w:eastAsia="ja-JP"/>
        </w:rPr>
        <w:t>ドル）に増加したと推算した。中国の金融資産の増加率は世界</w:t>
      </w:r>
      <w:r w:rsidRPr="00981326">
        <w:rPr>
          <w:rFonts w:eastAsia="MS PMincho" w:hint="eastAsia"/>
          <w:bCs/>
          <w:kern w:val="36"/>
          <w:sz w:val="22"/>
          <w:szCs w:val="22"/>
          <w:lang w:eastAsia="ja-JP"/>
        </w:rPr>
        <w:t>2</w:t>
      </w:r>
      <w:r w:rsidRPr="00981326">
        <w:rPr>
          <w:rFonts w:eastAsia="MS PMincho" w:hint="eastAsia"/>
          <w:bCs/>
          <w:kern w:val="36"/>
          <w:sz w:val="22"/>
          <w:szCs w:val="22"/>
          <w:lang w:eastAsia="ja-JP"/>
        </w:rPr>
        <w:t>位、</w:t>
      </w:r>
      <w:r w:rsidRPr="00981326">
        <w:rPr>
          <w:rFonts w:eastAsia="MS PMincho" w:hint="eastAsia"/>
          <w:bCs/>
          <w:kern w:val="36"/>
          <w:sz w:val="22"/>
          <w:szCs w:val="22"/>
          <w:lang w:eastAsia="ja-JP"/>
        </w:rPr>
        <w:t>1</w:t>
      </w:r>
      <w:r w:rsidRPr="00981326">
        <w:rPr>
          <w:rFonts w:eastAsia="MS PMincho" w:hint="eastAsia"/>
          <w:bCs/>
          <w:kern w:val="36"/>
          <w:sz w:val="22"/>
          <w:szCs w:val="22"/>
          <w:lang w:eastAsia="ja-JP"/>
        </w:rPr>
        <w:t>位は</w:t>
      </w:r>
      <w:r w:rsidRPr="00981326">
        <w:rPr>
          <w:rFonts w:eastAsia="MS PMincho" w:hint="eastAsia"/>
          <w:bCs/>
          <w:kern w:val="36"/>
          <w:sz w:val="22"/>
          <w:szCs w:val="22"/>
          <w:lang w:eastAsia="ja-JP"/>
        </w:rPr>
        <w:t>54.1%</w:t>
      </w:r>
      <w:r w:rsidRPr="00981326">
        <w:rPr>
          <w:rFonts w:eastAsia="MS PMincho" w:hint="eastAsia"/>
          <w:bCs/>
          <w:kern w:val="36"/>
          <w:sz w:val="22"/>
          <w:szCs w:val="22"/>
          <w:lang w:eastAsia="ja-JP"/>
        </w:rPr>
        <w:t>のアルゼンチンだった。しかし、アリアンツは、中国の家庭負債は</w:t>
      </w:r>
      <w:r w:rsidRPr="00981326">
        <w:rPr>
          <w:rFonts w:eastAsia="MS PMincho" w:hint="eastAsia"/>
          <w:bCs/>
          <w:kern w:val="36"/>
          <w:sz w:val="22"/>
          <w:szCs w:val="22"/>
          <w:lang w:eastAsia="ja-JP"/>
        </w:rPr>
        <w:t>23</w:t>
      </w:r>
      <w:r w:rsidRPr="00981326">
        <w:rPr>
          <w:rFonts w:eastAsia="MS PMincho" w:hint="eastAsia"/>
          <w:bCs/>
          <w:kern w:val="36"/>
          <w:sz w:val="22"/>
          <w:szCs w:val="22"/>
          <w:lang w:eastAsia="ja-JP"/>
        </w:rPr>
        <w:t>％増加し、日本を含むアジア全体の負債額の</w:t>
      </w:r>
      <w:r w:rsidRPr="00981326">
        <w:rPr>
          <w:rFonts w:eastAsia="MS PMincho" w:hint="eastAsia"/>
          <w:bCs/>
          <w:kern w:val="36"/>
          <w:sz w:val="22"/>
          <w:szCs w:val="22"/>
          <w:lang w:eastAsia="ja-JP"/>
        </w:rPr>
        <w:t>61</w:t>
      </w:r>
      <w:r w:rsidRPr="00981326">
        <w:rPr>
          <w:rFonts w:eastAsia="MS PMincho" w:hint="eastAsia"/>
          <w:bCs/>
          <w:kern w:val="36"/>
          <w:sz w:val="22"/>
          <w:szCs w:val="22"/>
          <w:lang w:eastAsia="ja-JP"/>
        </w:rPr>
        <w:t>％を占めたと指摘された。同社のマイケル・ヘッシャー上級エコノミストは報告の中で、「中国の</w:t>
      </w:r>
      <w:r w:rsidRPr="00981326">
        <w:rPr>
          <w:rFonts w:eastAsia="MS PMincho" w:hint="eastAsia"/>
          <w:bCs/>
          <w:kern w:val="36"/>
          <w:sz w:val="22"/>
          <w:szCs w:val="22"/>
          <w:lang w:eastAsia="ja-JP"/>
        </w:rPr>
        <w:t>45.1%</w:t>
      </w:r>
      <w:r w:rsidRPr="00981326">
        <w:rPr>
          <w:rFonts w:eastAsia="MS PMincho" w:hint="eastAsia"/>
          <w:bCs/>
          <w:kern w:val="36"/>
          <w:sz w:val="22"/>
          <w:szCs w:val="22"/>
          <w:lang w:eastAsia="ja-JP"/>
        </w:rPr>
        <w:t>という家庭負債比率はまだ低い水準にあるが、伸び率を懸念している」と話した。</w:t>
      </w:r>
    </w:p>
    <w:p w:rsidR="00981326" w:rsidRPr="00981326" w:rsidRDefault="00981326" w:rsidP="00981326">
      <w:pPr>
        <w:pStyle w:val="af6"/>
        <w:spacing w:before="0" w:beforeAutospacing="0" w:after="0" w:afterAutospacing="0" w:line="276" w:lineRule="auto"/>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中国の高等教育規模が世界トップに</w:t>
      </w:r>
    </w:p>
    <w:p w:rsidR="00981326" w:rsidRPr="00981326" w:rsidRDefault="006216E7" w:rsidP="006216E7">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3360" behindDoc="0" locked="0" layoutInCell="1" allowOverlap="1">
            <wp:simplePos x="0" y="0"/>
            <wp:positionH relativeFrom="column">
              <wp:posOffset>1333500</wp:posOffset>
            </wp:positionH>
            <wp:positionV relativeFrom="paragraph">
              <wp:posOffset>115570</wp:posOffset>
            </wp:positionV>
            <wp:extent cx="3752850" cy="2756535"/>
            <wp:effectExtent l="0" t="0" r="0" b="5715"/>
            <wp:wrapThrough wrapText="bothSides">
              <wp:wrapPolygon edited="0">
                <wp:start x="0" y="0"/>
                <wp:lineTo x="0" y="21496"/>
                <wp:lineTo x="21490" y="21496"/>
                <wp:lineTo x="21490" y="0"/>
                <wp:lineTo x="0" y="0"/>
              </wp:wrapPolygon>
            </wp:wrapThrough>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mgQ0M686VF.jpg"/>
                    <pic:cNvPicPr/>
                  </pic:nvPicPr>
                  <pic:blipFill>
                    <a:blip r:embed="rId15">
                      <a:extLst>
                        <a:ext uri="{28A0092B-C50C-407E-A947-70E740481C1C}">
                          <a14:useLocalDpi xmlns:a14="http://schemas.microsoft.com/office/drawing/2010/main" val="0"/>
                        </a:ext>
                      </a:extLst>
                    </a:blip>
                    <a:stretch>
                      <a:fillRect/>
                    </a:stretch>
                  </pic:blipFill>
                  <pic:spPr>
                    <a:xfrm>
                      <a:off x="0" y="0"/>
                      <a:ext cx="3752850" cy="2756535"/>
                    </a:xfrm>
                    <a:prstGeom prst="rect">
                      <a:avLst/>
                    </a:prstGeom>
                  </pic:spPr>
                </pic:pic>
              </a:graphicData>
            </a:graphic>
            <wp14:sizeRelH relativeFrom="margin">
              <wp14:pctWidth>0</wp14:pctWidth>
            </wp14:sizeRelH>
            <wp14:sizeRelV relativeFrom="margin">
              <wp14:pctHeight>0</wp14:pctHeight>
            </wp14:sizeRelV>
          </wp:anchor>
        </w:drawing>
      </w:r>
      <w:r w:rsidR="00981326" w:rsidRPr="00981326">
        <w:rPr>
          <w:rFonts w:eastAsia="MS PMincho" w:hint="eastAsia"/>
          <w:bCs/>
          <w:kern w:val="36"/>
          <w:sz w:val="22"/>
          <w:szCs w:val="22"/>
          <w:lang w:eastAsia="ja-JP"/>
        </w:rPr>
        <w:t>【中国新聞網</w:t>
      </w:r>
      <w:r w:rsidR="00981326" w:rsidRPr="00981326">
        <w:rPr>
          <w:rFonts w:eastAsia="MS PMincho" w:hint="eastAsia"/>
          <w:bCs/>
          <w:kern w:val="36"/>
          <w:sz w:val="22"/>
          <w:szCs w:val="22"/>
          <w:lang w:eastAsia="ja-JP"/>
        </w:rPr>
        <w:t xml:space="preserve"> 9</w:t>
      </w:r>
      <w:r w:rsidR="00981326" w:rsidRPr="00981326">
        <w:rPr>
          <w:rFonts w:eastAsia="MS PMincho" w:hint="eastAsia"/>
          <w:bCs/>
          <w:kern w:val="36"/>
          <w:sz w:val="22"/>
          <w:szCs w:val="22"/>
          <w:lang w:eastAsia="ja-JP"/>
        </w:rPr>
        <w:t>月</w:t>
      </w:r>
      <w:r w:rsidR="00981326" w:rsidRPr="00981326">
        <w:rPr>
          <w:rFonts w:eastAsia="MS PMincho" w:hint="eastAsia"/>
          <w:bCs/>
          <w:kern w:val="36"/>
          <w:sz w:val="22"/>
          <w:szCs w:val="22"/>
          <w:lang w:eastAsia="ja-JP"/>
        </w:rPr>
        <w:t>29</w:t>
      </w:r>
      <w:r w:rsidR="00981326" w:rsidRPr="00981326">
        <w:rPr>
          <w:rFonts w:eastAsia="MS PMincho" w:hint="eastAsia"/>
          <w:bCs/>
          <w:kern w:val="36"/>
          <w:sz w:val="22"/>
          <w:szCs w:val="22"/>
          <w:lang w:eastAsia="ja-JP"/>
        </w:rPr>
        <w:t>日】中国教育部（省）は</w:t>
      </w:r>
      <w:r w:rsidR="00981326" w:rsidRPr="00981326">
        <w:rPr>
          <w:rFonts w:eastAsia="MS PMincho" w:hint="eastAsia"/>
          <w:bCs/>
          <w:kern w:val="36"/>
          <w:sz w:val="22"/>
          <w:szCs w:val="22"/>
          <w:lang w:eastAsia="ja-JP"/>
        </w:rPr>
        <w:t>28</w:t>
      </w:r>
      <w:r w:rsidR="00981326" w:rsidRPr="00981326">
        <w:rPr>
          <w:rFonts w:eastAsia="MS PMincho" w:hint="eastAsia"/>
          <w:bCs/>
          <w:kern w:val="36"/>
          <w:sz w:val="22"/>
          <w:szCs w:val="22"/>
          <w:lang w:eastAsia="ja-JP"/>
        </w:rPr>
        <w:t>日に行った記者会見で、中国の高等教育における在学者数は</w:t>
      </w:r>
      <w:r w:rsidR="00981326" w:rsidRPr="00981326">
        <w:rPr>
          <w:rFonts w:eastAsia="MS PMincho" w:hint="eastAsia"/>
          <w:bCs/>
          <w:kern w:val="36"/>
          <w:sz w:val="22"/>
          <w:szCs w:val="22"/>
          <w:lang w:eastAsia="ja-JP"/>
        </w:rPr>
        <w:t>3699</w:t>
      </w:r>
      <w:r w:rsidR="00981326" w:rsidRPr="00981326">
        <w:rPr>
          <w:rFonts w:eastAsia="MS PMincho" w:hint="eastAsia"/>
          <w:bCs/>
          <w:kern w:val="36"/>
          <w:sz w:val="22"/>
          <w:szCs w:val="22"/>
          <w:lang w:eastAsia="ja-JP"/>
        </w:rPr>
        <w:t>万人で、世界の高等教育の在学者全体の</w:t>
      </w:r>
      <w:r w:rsidR="00981326" w:rsidRPr="00981326">
        <w:rPr>
          <w:rFonts w:eastAsia="MS PMincho" w:hint="eastAsia"/>
          <w:bCs/>
          <w:kern w:val="36"/>
          <w:sz w:val="22"/>
          <w:szCs w:val="22"/>
          <w:lang w:eastAsia="ja-JP"/>
        </w:rPr>
        <w:t>5</w:t>
      </w:r>
      <w:r w:rsidR="00981326" w:rsidRPr="00981326">
        <w:rPr>
          <w:rFonts w:eastAsia="MS PMincho" w:hint="eastAsia"/>
          <w:bCs/>
          <w:kern w:val="36"/>
          <w:sz w:val="22"/>
          <w:szCs w:val="22"/>
          <w:lang w:eastAsia="ja-JP"/>
        </w:rPr>
        <w:t>分の</w:t>
      </w:r>
      <w:r w:rsidR="00981326" w:rsidRPr="00981326">
        <w:rPr>
          <w:rFonts w:eastAsia="MS PMincho" w:hint="eastAsia"/>
          <w:bCs/>
          <w:kern w:val="36"/>
          <w:sz w:val="22"/>
          <w:szCs w:val="22"/>
          <w:lang w:eastAsia="ja-JP"/>
        </w:rPr>
        <w:t>1</w:t>
      </w:r>
      <w:r w:rsidR="00981326" w:rsidRPr="00981326">
        <w:rPr>
          <w:rFonts w:eastAsia="MS PMincho" w:hint="eastAsia"/>
          <w:bCs/>
          <w:kern w:val="36"/>
          <w:sz w:val="22"/>
          <w:szCs w:val="22"/>
          <w:lang w:eastAsia="ja-JP"/>
        </w:rPr>
        <w:t>を占め、世界一の規模となっていることを明らかにした。同部高等教育司の呉岩司長によると、現在、中国の一般的な大学の学生募集数はすでに</w:t>
      </w:r>
      <w:r w:rsidR="00981326" w:rsidRPr="00981326">
        <w:rPr>
          <w:rFonts w:eastAsia="MS PMincho" w:hint="eastAsia"/>
          <w:bCs/>
          <w:kern w:val="36"/>
          <w:sz w:val="22"/>
          <w:szCs w:val="22"/>
          <w:lang w:eastAsia="ja-JP"/>
        </w:rPr>
        <w:t>748</w:t>
      </w:r>
      <w:r w:rsidR="00981326" w:rsidRPr="00981326">
        <w:rPr>
          <w:rFonts w:eastAsia="MS PMincho" w:hint="eastAsia"/>
          <w:bCs/>
          <w:kern w:val="36"/>
          <w:sz w:val="22"/>
          <w:szCs w:val="22"/>
          <w:lang w:eastAsia="ja-JP"/>
        </w:rPr>
        <w:t>万人に達しており、卒業生数は</w:t>
      </w:r>
      <w:r w:rsidR="00981326" w:rsidRPr="00981326">
        <w:rPr>
          <w:rFonts w:eastAsia="MS PMincho" w:hint="eastAsia"/>
          <w:bCs/>
          <w:kern w:val="36"/>
          <w:sz w:val="22"/>
          <w:szCs w:val="22"/>
          <w:lang w:eastAsia="ja-JP"/>
        </w:rPr>
        <w:t>700</w:t>
      </w:r>
      <w:r w:rsidR="00981326" w:rsidRPr="00981326">
        <w:rPr>
          <w:rFonts w:eastAsia="MS PMincho" w:hint="eastAsia"/>
          <w:bCs/>
          <w:kern w:val="36"/>
          <w:sz w:val="22"/>
          <w:szCs w:val="22"/>
          <w:lang w:eastAsia="ja-JP"/>
        </w:rPr>
        <w:t>万人を超え、高等教育の在学者のなかで</w:t>
      </w:r>
      <w:r w:rsidR="00981326" w:rsidRPr="00981326">
        <w:rPr>
          <w:rFonts w:eastAsia="MS PMincho" w:hint="eastAsia"/>
          <w:bCs/>
          <w:kern w:val="36"/>
          <w:sz w:val="22"/>
          <w:szCs w:val="22"/>
          <w:lang w:eastAsia="ja-JP"/>
        </w:rPr>
        <w:t>18</w:t>
      </w:r>
      <w:r w:rsidR="00981326" w:rsidRPr="00981326">
        <w:rPr>
          <w:rFonts w:eastAsia="MS PMincho" w:hint="eastAsia"/>
          <w:bCs/>
          <w:kern w:val="36"/>
          <w:sz w:val="22"/>
          <w:szCs w:val="22"/>
          <w:lang w:eastAsia="ja-JP"/>
        </w:rPr>
        <w:t>～</w:t>
      </w:r>
      <w:r w:rsidR="00981326" w:rsidRPr="00981326">
        <w:rPr>
          <w:rFonts w:eastAsia="MS PMincho" w:hint="eastAsia"/>
          <w:bCs/>
          <w:kern w:val="36"/>
          <w:sz w:val="22"/>
          <w:szCs w:val="22"/>
          <w:lang w:eastAsia="ja-JP"/>
        </w:rPr>
        <w:t>22</w:t>
      </w:r>
      <w:r w:rsidR="00981326" w:rsidRPr="00981326">
        <w:rPr>
          <w:rFonts w:eastAsia="MS PMincho" w:hint="eastAsia"/>
          <w:bCs/>
          <w:kern w:val="36"/>
          <w:sz w:val="22"/>
          <w:szCs w:val="22"/>
          <w:lang w:eastAsia="ja-JP"/>
        </w:rPr>
        <w:t>歳の若者に占める割合は、</w:t>
      </w:r>
      <w:r w:rsidR="00981326" w:rsidRPr="00981326">
        <w:rPr>
          <w:rFonts w:eastAsia="MS PMincho" w:hint="eastAsia"/>
          <w:bCs/>
          <w:kern w:val="36"/>
          <w:sz w:val="22"/>
          <w:szCs w:val="22"/>
          <w:lang w:eastAsia="ja-JP"/>
        </w:rPr>
        <w:t>2012</w:t>
      </w:r>
      <w:r w:rsidR="00981326" w:rsidRPr="00981326">
        <w:rPr>
          <w:rFonts w:eastAsia="MS PMincho" w:hint="eastAsia"/>
          <w:bCs/>
          <w:kern w:val="36"/>
          <w:sz w:val="22"/>
          <w:szCs w:val="22"/>
          <w:lang w:eastAsia="ja-JP"/>
        </w:rPr>
        <w:t>年の</w:t>
      </w:r>
      <w:r w:rsidR="00981326" w:rsidRPr="00981326">
        <w:rPr>
          <w:rFonts w:eastAsia="MS PMincho" w:hint="eastAsia"/>
          <w:bCs/>
          <w:kern w:val="36"/>
          <w:sz w:val="22"/>
          <w:szCs w:val="22"/>
          <w:lang w:eastAsia="ja-JP"/>
        </w:rPr>
        <w:t>30</w:t>
      </w:r>
      <w:r w:rsidR="00981326" w:rsidRPr="00981326">
        <w:rPr>
          <w:rFonts w:eastAsia="MS PMincho" w:hint="eastAsia"/>
          <w:bCs/>
          <w:kern w:val="36"/>
          <w:sz w:val="22"/>
          <w:szCs w:val="22"/>
          <w:lang w:eastAsia="ja-JP"/>
        </w:rPr>
        <w:t>％から</w:t>
      </w:r>
      <w:r w:rsidR="00981326" w:rsidRPr="00981326">
        <w:rPr>
          <w:rFonts w:eastAsia="MS PMincho" w:hint="eastAsia"/>
          <w:bCs/>
          <w:kern w:val="36"/>
          <w:sz w:val="22"/>
          <w:szCs w:val="22"/>
          <w:lang w:eastAsia="ja-JP"/>
        </w:rPr>
        <w:t>2016</w:t>
      </w:r>
      <w:r w:rsidR="00981326" w:rsidRPr="00981326">
        <w:rPr>
          <w:rFonts w:eastAsia="MS PMincho" w:hint="eastAsia"/>
          <w:bCs/>
          <w:kern w:val="36"/>
          <w:sz w:val="22"/>
          <w:szCs w:val="22"/>
          <w:lang w:eastAsia="ja-JP"/>
        </w:rPr>
        <w:t>年には</w:t>
      </w:r>
      <w:r w:rsidR="00981326" w:rsidRPr="00981326">
        <w:rPr>
          <w:rFonts w:eastAsia="MS PMincho" w:hint="eastAsia"/>
          <w:bCs/>
          <w:kern w:val="36"/>
          <w:sz w:val="22"/>
          <w:szCs w:val="22"/>
          <w:lang w:eastAsia="ja-JP"/>
        </w:rPr>
        <w:t>42.7</w:t>
      </w:r>
      <w:r w:rsidR="00981326" w:rsidRPr="00981326">
        <w:rPr>
          <w:rFonts w:eastAsia="MS PMincho" w:hint="eastAsia"/>
          <w:bCs/>
          <w:kern w:val="36"/>
          <w:sz w:val="22"/>
          <w:szCs w:val="22"/>
          <w:lang w:eastAsia="ja-JP"/>
        </w:rPr>
        <w:t>％まで上昇し、中国では高等教育の普及が急速に進んでいるという。</w:t>
      </w: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lastRenderedPageBreak/>
        <w:t>「北京市総体計画」承認書が提出</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r w:rsidRPr="00981326">
        <w:rPr>
          <w:rFonts w:eastAsia="MS PMincho" w:hint="eastAsia"/>
          <w:bCs/>
          <w:kern w:val="36"/>
          <w:sz w:val="22"/>
          <w:szCs w:val="22"/>
          <w:lang w:eastAsia="ja-JP"/>
        </w:rPr>
        <w:t>【中国商務新聞網</w:t>
      </w:r>
      <w:r w:rsidRPr="00981326">
        <w:rPr>
          <w:rFonts w:eastAsia="MS PMincho" w:hint="eastAsia"/>
          <w:bCs/>
          <w:kern w:val="36"/>
          <w:sz w:val="22"/>
          <w:szCs w:val="22"/>
          <w:lang w:eastAsia="ja-JP"/>
        </w:rPr>
        <w:t xml:space="preserve"> 9</w:t>
      </w:r>
      <w:r w:rsidRPr="00981326">
        <w:rPr>
          <w:rFonts w:eastAsia="MS PMincho" w:hint="eastAsia"/>
          <w:bCs/>
          <w:kern w:val="36"/>
          <w:sz w:val="22"/>
          <w:szCs w:val="22"/>
          <w:lang w:eastAsia="ja-JP"/>
        </w:rPr>
        <w:t>月</w:t>
      </w:r>
      <w:r w:rsidRPr="00981326">
        <w:rPr>
          <w:rFonts w:eastAsia="MS PMincho" w:hint="eastAsia"/>
          <w:bCs/>
          <w:kern w:val="36"/>
          <w:sz w:val="22"/>
          <w:szCs w:val="22"/>
          <w:lang w:eastAsia="ja-JP"/>
        </w:rPr>
        <w:t>30</w:t>
      </w:r>
      <w:r w:rsidRPr="00981326">
        <w:rPr>
          <w:rFonts w:eastAsia="MS PMincho" w:hint="eastAsia"/>
          <w:bCs/>
          <w:kern w:val="36"/>
          <w:sz w:val="22"/>
          <w:szCs w:val="22"/>
          <w:lang w:eastAsia="ja-JP"/>
        </w:rPr>
        <w:t>日】中国共産党中央委員会と国務院は</w:t>
      </w:r>
      <w:r w:rsidRPr="00981326">
        <w:rPr>
          <w:rFonts w:eastAsia="MS PMincho" w:hint="eastAsia"/>
          <w:bCs/>
          <w:kern w:val="36"/>
          <w:sz w:val="22"/>
          <w:szCs w:val="22"/>
          <w:lang w:eastAsia="ja-JP"/>
        </w:rPr>
        <w:t>27</w:t>
      </w:r>
      <w:r w:rsidRPr="00981326">
        <w:rPr>
          <w:rFonts w:eastAsia="MS PMincho" w:hint="eastAsia"/>
          <w:bCs/>
          <w:kern w:val="36"/>
          <w:sz w:val="22"/>
          <w:szCs w:val="22"/>
          <w:lang w:eastAsia="ja-JP"/>
        </w:rPr>
        <w:t>日、「北京市総体計画（</w:t>
      </w:r>
      <w:r w:rsidRPr="00981326">
        <w:rPr>
          <w:rFonts w:eastAsia="MS PMincho" w:hint="eastAsia"/>
          <w:bCs/>
          <w:kern w:val="36"/>
          <w:sz w:val="22"/>
          <w:szCs w:val="22"/>
          <w:lang w:eastAsia="ja-JP"/>
        </w:rPr>
        <w:t>2016-2035</w:t>
      </w:r>
      <w:r w:rsidRPr="00981326">
        <w:rPr>
          <w:rFonts w:eastAsia="MS PMincho" w:hint="eastAsia"/>
          <w:bCs/>
          <w:kern w:val="36"/>
          <w:sz w:val="22"/>
          <w:szCs w:val="22"/>
          <w:lang w:eastAsia="ja-JP"/>
        </w:rPr>
        <w:t>年）」に関する承認書を提出し、都市の規模を厳しく制限するとした。</w:t>
      </w:r>
      <w:r w:rsidRPr="00981326">
        <w:rPr>
          <w:rFonts w:eastAsia="MS PMincho" w:hint="eastAsia"/>
          <w:bCs/>
          <w:kern w:val="36"/>
          <w:sz w:val="22"/>
          <w:szCs w:val="22"/>
          <w:lang w:eastAsia="ja-JP"/>
        </w:rPr>
        <w:t>2020</w:t>
      </w:r>
      <w:r w:rsidRPr="00981326">
        <w:rPr>
          <w:rFonts w:eastAsia="MS PMincho" w:hint="eastAsia"/>
          <w:bCs/>
          <w:kern w:val="36"/>
          <w:sz w:val="22"/>
          <w:szCs w:val="22"/>
          <w:lang w:eastAsia="ja-JP"/>
        </w:rPr>
        <w:t>年までに、北京の常住人口を</w:t>
      </w:r>
      <w:r w:rsidRPr="00981326">
        <w:rPr>
          <w:rFonts w:eastAsia="MS PMincho" w:hint="eastAsia"/>
          <w:bCs/>
          <w:kern w:val="36"/>
          <w:sz w:val="22"/>
          <w:szCs w:val="22"/>
          <w:lang w:eastAsia="ja-JP"/>
        </w:rPr>
        <w:t>2300</w:t>
      </w:r>
      <w:r w:rsidRPr="00981326">
        <w:rPr>
          <w:rFonts w:eastAsia="MS PMincho" w:hint="eastAsia"/>
          <w:bCs/>
          <w:kern w:val="36"/>
          <w:sz w:val="22"/>
          <w:szCs w:val="22"/>
          <w:lang w:eastAsia="ja-JP"/>
        </w:rPr>
        <w:t>万人に抑え、</w:t>
      </w:r>
      <w:r w:rsidRPr="00981326">
        <w:rPr>
          <w:rFonts w:eastAsia="MS PMincho" w:hint="eastAsia"/>
          <w:bCs/>
          <w:kern w:val="36"/>
          <w:sz w:val="22"/>
          <w:szCs w:val="22"/>
          <w:lang w:eastAsia="ja-JP"/>
        </w:rPr>
        <w:t>2020</w:t>
      </w:r>
      <w:r w:rsidRPr="00981326">
        <w:rPr>
          <w:rFonts w:eastAsia="MS PMincho" w:hint="eastAsia"/>
          <w:bCs/>
          <w:kern w:val="36"/>
          <w:sz w:val="22"/>
          <w:szCs w:val="22"/>
          <w:lang w:eastAsia="ja-JP"/>
        </w:rPr>
        <w:t>年以降はその水準を長期的に安定させるという。</w:t>
      </w:r>
      <w:r w:rsidRPr="00981326">
        <w:rPr>
          <w:rFonts w:eastAsia="MS PMincho" w:hint="eastAsia"/>
          <w:bCs/>
          <w:kern w:val="36"/>
          <w:sz w:val="22"/>
          <w:szCs w:val="22"/>
          <w:lang w:eastAsia="ja-JP"/>
        </w:rPr>
        <w:t>2016</w:t>
      </w:r>
      <w:r w:rsidRPr="00981326">
        <w:rPr>
          <w:rFonts w:eastAsia="MS PMincho" w:hint="eastAsia"/>
          <w:bCs/>
          <w:kern w:val="36"/>
          <w:sz w:val="22"/>
          <w:szCs w:val="22"/>
          <w:lang w:eastAsia="ja-JP"/>
        </w:rPr>
        <w:t>年末の時点で、北京の常住人口は</w:t>
      </w:r>
      <w:r w:rsidRPr="00981326">
        <w:rPr>
          <w:rFonts w:eastAsia="MS PMincho" w:hint="eastAsia"/>
          <w:bCs/>
          <w:kern w:val="36"/>
          <w:sz w:val="22"/>
          <w:szCs w:val="22"/>
          <w:lang w:eastAsia="ja-JP"/>
        </w:rPr>
        <w:t>2172</w:t>
      </w:r>
      <w:r w:rsidRPr="00981326">
        <w:rPr>
          <w:rFonts w:eastAsia="MS PMincho" w:hint="eastAsia"/>
          <w:bCs/>
          <w:kern w:val="36"/>
          <w:sz w:val="22"/>
          <w:szCs w:val="22"/>
          <w:lang w:eastAsia="ja-JP"/>
        </w:rPr>
        <w:t>万</w:t>
      </w:r>
      <w:r w:rsidRPr="00981326">
        <w:rPr>
          <w:rFonts w:eastAsia="MS PMincho" w:hint="eastAsia"/>
          <w:bCs/>
          <w:kern w:val="36"/>
          <w:sz w:val="22"/>
          <w:szCs w:val="22"/>
          <w:lang w:eastAsia="ja-JP"/>
        </w:rPr>
        <w:t>9</w:t>
      </w:r>
      <w:r w:rsidRPr="00981326">
        <w:rPr>
          <w:rFonts w:eastAsia="MS PMincho" w:hint="eastAsia"/>
          <w:bCs/>
          <w:kern w:val="36"/>
          <w:sz w:val="22"/>
          <w:szCs w:val="22"/>
          <w:lang w:eastAsia="ja-JP"/>
        </w:rPr>
        <w:t>千人となっている。同承認書に基づき、北京は</w:t>
      </w:r>
      <w:bookmarkStart w:id="16" w:name="_GoBack"/>
      <w:bookmarkEnd w:id="16"/>
      <w:r w:rsidRPr="00981326">
        <w:rPr>
          <w:rFonts w:eastAsia="MS PMincho" w:hint="eastAsia"/>
          <w:bCs/>
          <w:kern w:val="36"/>
          <w:sz w:val="22"/>
          <w:szCs w:val="22"/>
          <w:lang w:eastAsia="ja-JP"/>
        </w:rPr>
        <w:t>北京・天津・河北の共同発展をさらに踏み込んで推し進めていく計画だ。北京の波及・先導効果を発揮し、首都を中心とする世界クラスの都市グループを構築する。また、河北省雄安新区の計画建設を全面的に支持し、迅速で効率の高い交通ネットワークを建設していく。</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世界競争力報告が発表、中国は</w:t>
      </w:r>
      <w:r w:rsidRPr="00981326">
        <w:rPr>
          <w:rFonts w:ascii="Times New Roman" w:hAnsi="Times New Roman" w:cs="Times New Roman" w:hint="eastAsia"/>
          <w:sz w:val="22"/>
          <w:szCs w:val="21"/>
        </w:rPr>
        <w:t>27</w:t>
      </w:r>
      <w:r w:rsidRPr="00981326">
        <w:rPr>
          <w:rFonts w:ascii="Times New Roman" w:hAnsi="Times New Roman" w:cs="Times New Roman" w:hint="eastAsia"/>
          <w:sz w:val="22"/>
          <w:szCs w:val="21"/>
        </w:rPr>
        <w:t>位に上昇</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r w:rsidRPr="00981326">
        <w:rPr>
          <w:rFonts w:eastAsia="MS PMincho" w:hint="eastAsia"/>
          <w:bCs/>
          <w:kern w:val="36"/>
          <w:sz w:val="22"/>
          <w:szCs w:val="22"/>
          <w:lang w:eastAsia="ja-JP"/>
        </w:rPr>
        <w:t>【中国政府網</w:t>
      </w:r>
      <w:r w:rsidRPr="00981326">
        <w:rPr>
          <w:rFonts w:eastAsia="MS PMincho" w:hint="eastAsia"/>
          <w:bCs/>
          <w:kern w:val="36"/>
          <w:sz w:val="22"/>
          <w:szCs w:val="22"/>
          <w:lang w:eastAsia="ja-JP"/>
        </w:rPr>
        <w:t xml:space="preserve"> 10</w:t>
      </w:r>
      <w:r w:rsidRPr="00981326">
        <w:rPr>
          <w:rFonts w:eastAsia="MS PMincho" w:hint="eastAsia"/>
          <w:bCs/>
          <w:kern w:val="36"/>
          <w:sz w:val="22"/>
          <w:szCs w:val="22"/>
          <w:lang w:eastAsia="ja-JP"/>
        </w:rPr>
        <w:t>月</w:t>
      </w:r>
      <w:r w:rsidRPr="00981326">
        <w:rPr>
          <w:rFonts w:eastAsia="MS PMincho" w:hint="eastAsia"/>
          <w:bCs/>
          <w:kern w:val="36"/>
          <w:sz w:val="22"/>
          <w:szCs w:val="22"/>
          <w:lang w:eastAsia="ja-JP"/>
        </w:rPr>
        <w:t>1</w:t>
      </w:r>
      <w:r w:rsidRPr="00981326">
        <w:rPr>
          <w:rFonts w:eastAsia="MS PMincho" w:hint="eastAsia"/>
          <w:bCs/>
          <w:kern w:val="36"/>
          <w:sz w:val="22"/>
          <w:szCs w:val="22"/>
          <w:lang w:eastAsia="ja-JP"/>
        </w:rPr>
        <w:t>日】世界経済フォーラムは</w:t>
      </w:r>
      <w:r w:rsidRPr="00981326">
        <w:rPr>
          <w:rFonts w:eastAsia="MS PMincho" w:hint="eastAsia"/>
          <w:bCs/>
          <w:kern w:val="36"/>
          <w:sz w:val="22"/>
          <w:szCs w:val="22"/>
          <w:lang w:eastAsia="ja-JP"/>
        </w:rPr>
        <w:t>27</w:t>
      </w:r>
      <w:r w:rsidRPr="00981326">
        <w:rPr>
          <w:rFonts w:eastAsia="MS PMincho" w:hint="eastAsia"/>
          <w:bCs/>
          <w:kern w:val="36"/>
          <w:sz w:val="22"/>
          <w:szCs w:val="22"/>
          <w:lang w:eastAsia="ja-JP"/>
        </w:rPr>
        <w:t>日、</w:t>
      </w:r>
      <w:r w:rsidRPr="00981326">
        <w:rPr>
          <w:rFonts w:eastAsia="MS PMincho" w:hint="eastAsia"/>
          <w:bCs/>
          <w:kern w:val="36"/>
          <w:sz w:val="22"/>
          <w:szCs w:val="22"/>
          <w:lang w:eastAsia="ja-JP"/>
        </w:rPr>
        <w:t>2017</w:t>
      </w:r>
      <w:r w:rsidRPr="00981326">
        <w:rPr>
          <w:rFonts w:eastAsia="MS PMincho" w:hint="eastAsia"/>
          <w:bCs/>
          <w:kern w:val="36"/>
          <w:sz w:val="22"/>
          <w:szCs w:val="22"/>
          <w:lang w:eastAsia="ja-JP"/>
        </w:rPr>
        <w:t>年から</w:t>
      </w:r>
      <w:r w:rsidRPr="00981326">
        <w:rPr>
          <w:rFonts w:eastAsia="MS PMincho" w:hint="eastAsia"/>
          <w:bCs/>
          <w:kern w:val="36"/>
          <w:sz w:val="22"/>
          <w:szCs w:val="22"/>
          <w:lang w:eastAsia="ja-JP"/>
        </w:rPr>
        <w:t>18</w:t>
      </w:r>
      <w:r w:rsidRPr="00981326">
        <w:rPr>
          <w:rFonts w:eastAsia="MS PMincho" w:hint="eastAsia"/>
          <w:bCs/>
          <w:kern w:val="36"/>
          <w:sz w:val="22"/>
          <w:szCs w:val="22"/>
          <w:lang w:eastAsia="ja-JP"/>
        </w:rPr>
        <w:t>年にかけての世界</w:t>
      </w:r>
      <w:r w:rsidRPr="00981326">
        <w:rPr>
          <w:rFonts w:eastAsia="MS PMincho" w:hint="eastAsia"/>
          <w:bCs/>
          <w:kern w:val="36"/>
          <w:sz w:val="22"/>
          <w:szCs w:val="22"/>
          <w:lang w:eastAsia="ja-JP"/>
        </w:rPr>
        <w:t>137</w:t>
      </w:r>
      <w:r w:rsidRPr="00981326">
        <w:rPr>
          <w:rFonts w:eastAsia="MS PMincho" w:hint="eastAsia"/>
          <w:bCs/>
          <w:kern w:val="36"/>
          <w:sz w:val="22"/>
          <w:szCs w:val="22"/>
          <w:lang w:eastAsia="ja-JP"/>
        </w:rPr>
        <w:t>エコノミーの競争力に関する最新の報告書「世界競争力報告」を発表した。同報告はファンダメンタルズ、効率の向上、革新の成熟度という</w:t>
      </w:r>
      <w:r w:rsidRPr="00981326">
        <w:rPr>
          <w:rFonts w:eastAsia="MS PMincho" w:hint="eastAsia"/>
          <w:bCs/>
          <w:kern w:val="36"/>
          <w:sz w:val="22"/>
          <w:szCs w:val="22"/>
          <w:lang w:eastAsia="ja-JP"/>
        </w:rPr>
        <w:t>3</w:t>
      </w:r>
      <w:r w:rsidRPr="00981326">
        <w:rPr>
          <w:rFonts w:eastAsia="MS PMincho" w:hint="eastAsia"/>
          <w:bCs/>
          <w:kern w:val="36"/>
          <w:sz w:val="22"/>
          <w:szCs w:val="22"/>
          <w:lang w:eastAsia="ja-JP"/>
        </w:rPr>
        <w:t>側面の個別</w:t>
      </w:r>
      <w:r w:rsidRPr="00981326">
        <w:rPr>
          <w:rFonts w:eastAsia="MS PMincho" w:hint="eastAsia"/>
          <w:bCs/>
          <w:kern w:val="36"/>
          <w:sz w:val="22"/>
          <w:szCs w:val="22"/>
          <w:lang w:eastAsia="ja-JP"/>
        </w:rPr>
        <w:t>12</w:t>
      </w:r>
      <w:r w:rsidRPr="00981326">
        <w:rPr>
          <w:rFonts w:eastAsia="MS PMincho" w:hint="eastAsia"/>
          <w:bCs/>
          <w:kern w:val="36"/>
          <w:sz w:val="22"/>
          <w:szCs w:val="22"/>
          <w:lang w:eastAsia="ja-JP"/>
        </w:rPr>
        <w:t>指標に基づいて、世界のエコノミーの競争力を評価した。競争力ランキングで、中国は前回から</w:t>
      </w:r>
      <w:r w:rsidRPr="00981326">
        <w:rPr>
          <w:rFonts w:eastAsia="MS PMincho" w:hint="eastAsia"/>
          <w:bCs/>
          <w:kern w:val="36"/>
          <w:sz w:val="22"/>
          <w:szCs w:val="22"/>
          <w:lang w:eastAsia="ja-JP"/>
        </w:rPr>
        <w:t>1</w:t>
      </w:r>
      <w:r w:rsidRPr="00981326">
        <w:rPr>
          <w:rFonts w:eastAsia="MS PMincho" w:hint="eastAsia"/>
          <w:bCs/>
          <w:kern w:val="36"/>
          <w:sz w:val="22"/>
          <w:szCs w:val="22"/>
          <w:lang w:eastAsia="ja-JP"/>
        </w:rPr>
        <w:t>つ順位を上げて</w:t>
      </w:r>
      <w:r w:rsidRPr="00981326">
        <w:rPr>
          <w:rFonts w:eastAsia="MS PMincho" w:hint="eastAsia"/>
          <w:bCs/>
          <w:kern w:val="36"/>
          <w:sz w:val="22"/>
          <w:szCs w:val="22"/>
          <w:lang w:eastAsia="ja-JP"/>
        </w:rPr>
        <w:t>27</w:t>
      </w:r>
      <w:r w:rsidRPr="00981326">
        <w:rPr>
          <w:rFonts w:eastAsia="MS PMincho" w:hint="eastAsia"/>
          <w:bCs/>
          <w:kern w:val="36"/>
          <w:sz w:val="22"/>
          <w:szCs w:val="22"/>
          <w:lang w:eastAsia="ja-JP"/>
        </w:rPr>
        <w:t>位になり、新興</w:t>
      </w:r>
      <w:r w:rsidRPr="00981326">
        <w:rPr>
          <w:rFonts w:eastAsia="MS PMincho" w:hint="eastAsia"/>
          <w:bCs/>
          <w:kern w:val="36"/>
          <w:sz w:val="22"/>
          <w:szCs w:val="22"/>
          <w:lang w:eastAsia="ja-JP"/>
        </w:rPr>
        <w:t>5</w:t>
      </w:r>
      <w:r w:rsidRPr="00981326">
        <w:rPr>
          <w:rFonts w:eastAsia="MS PMincho" w:hint="eastAsia"/>
          <w:bCs/>
          <w:kern w:val="36"/>
          <w:sz w:val="22"/>
          <w:szCs w:val="22"/>
          <w:lang w:eastAsia="ja-JP"/>
        </w:rPr>
        <w:t>ヶ国（</w:t>
      </w:r>
      <w:r w:rsidRPr="00981326">
        <w:rPr>
          <w:rFonts w:eastAsia="MS PMincho" w:hint="eastAsia"/>
          <w:bCs/>
          <w:kern w:val="36"/>
          <w:sz w:val="22"/>
          <w:szCs w:val="22"/>
          <w:lang w:eastAsia="ja-JP"/>
        </w:rPr>
        <w:t>BRICS</w:t>
      </w:r>
      <w:r w:rsidRPr="00981326">
        <w:rPr>
          <w:rFonts w:eastAsia="MS PMincho" w:hint="eastAsia"/>
          <w:bCs/>
          <w:kern w:val="36"/>
          <w:sz w:val="22"/>
          <w:szCs w:val="22"/>
          <w:lang w:eastAsia="ja-JP"/>
        </w:rPr>
        <w:t>）のトップだっただけでなく、世界で最も競争力をもつ新興エコノミーになった。同報告によると、ランキング首位は</w:t>
      </w:r>
      <w:r w:rsidRPr="00981326">
        <w:rPr>
          <w:rFonts w:eastAsia="MS PMincho" w:hint="eastAsia"/>
          <w:bCs/>
          <w:kern w:val="36"/>
          <w:sz w:val="22"/>
          <w:szCs w:val="22"/>
          <w:lang w:eastAsia="ja-JP"/>
        </w:rPr>
        <w:t>9</w:t>
      </w:r>
      <w:r w:rsidRPr="00981326">
        <w:rPr>
          <w:rFonts w:eastAsia="MS PMincho" w:hint="eastAsia"/>
          <w:bCs/>
          <w:kern w:val="36"/>
          <w:sz w:val="22"/>
          <w:szCs w:val="22"/>
          <w:lang w:eastAsia="ja-JP"/>
        </w:rPr>
        <w:t>年連続でスイス。米国は前回の</w:t>
      </w:r>
      <w:r w:rsidRPr="00981326">
        <w:rPr>
          <w:rFonts w:eastAsia="MS PMincho" w:hint="eastAsia"/>
          <w:bCs/>
          <w:kern w:val="36"/>
          <w:sz w:val="22"/>
          <w:szCs w:val="22"/>
          <w:lang w:eastAsia="ja-JP"/>
        </w:rPr>
        <w:t>3</w:t>
      </w:r>
      <w:r w:rsidRPr="00981326">
        <w:rPr>
          <w:rFonts w:eastAsia="MS PMincho" w:hint="eastAsia"/>
          <w:bCs/>
          <w:kern w:val="36"/>
          <w:sz w:val="22"/>
          <w:szCs w:val="22"/>
          <w:lang w:eastAsia="ja-JP"/>
        </w:rPr>
        <w:t>位から</w:t>
      </w:r>
      <w:r w:rsidRPr="00981326">
        <w:rPr>
          <w:rFonts w:eastAsia="MS PMincho" w:hint="eastAsia"/>
          <w:bCs/>
          <w:kern w:val="36"/>
          <w:sz w:val="22"/>
          <w:szCs w:val="22"/>
          <w:lang w:eastAsia="ja-JP"/>
        </w:rPr>
        <w:t>2</w:t>
      </w:r>
      <w:r w:rsidRPr="00981326">
        <w:rPr>
          <w:rFonts w:eastAsia="MS PMincho" w:hint="eastAsia"/>
          <w:bCs/>
          <w:kern w:val="36"/>
          <w:sz w:val="22"/>
          <w:szCs w:val="22"/>
          <w:lang w:eastAsia="ja-JP"/>
        </w:rPr>
        <w:t>位に上昇し、引き続き先進国の中でトップクラスに入った。カナダが</w:t>
      </w:r>
      <w:r w:rsidRPr="00981326">
        <w:rPr>
          <w:rFonts w:eastAsia="MS PMincho" w:hint="eastAsia"/>
          <w:bCs/>
          <w:kern w:val="36"/>
          <w:sz w:val="22"/>
          <w:szCs w:val="22"/>
          <w:lang w:eastAsia="ja-JP"/>
        </w:rPr>
        <w:t>15</w:t>
      </w:r>
      <w:r w:rsidRPr="00981326">
        <w:rPr>
          <w:rFonts w:eastAsia="MS PMincho" w:hint="eastAsia"/>
          <w:bCs/>
          <w:kern w:val="36"/>
          <w:sz w:val="22"/>
          <w:szCs w:val="22"/>
          <w:lang w:eastAsia="ja-JP"/>
        </w:rPr>
        <w:t>位から</w:t>
      </w:r>
      <w:r w:rsidRPr="00981326">
        <w:rPr>
          <w:rFonts w:eastAsia="MS PMincho" w:hint="eastAsia"/>
          <w:bCs/>
          <w:kern w:val="36"/>
          <w:sz w:val="22"/>
          <w:szCs w:val="22"/>
          <w:lang w:eastAsia="ja-JP"/>
        </w:rPr>
        <w:t>14</w:t>
      </w:r>
      <w:r w:rsidRPr="00981326">
        <w:rPr>
          <w:rFonts w:eastAsia="MS PMincho" w:hint="eastAsia"/>
          <w:bCs/>
          <w:kern w:val="36"/>
          <w:sz w:val="22"/>
          <w:szCs w:val="22"/>
          <w:lang w:eastAsia="ja-JP"/>
        </w:rPr>
        <w:t>位に上昇し、北米エリアが技術革新の面で引き続き牽引役を果たしていることがうかがえる。</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新ブルーカラーの教育消費行動報告が発表</w:t>
      </w:r>
    </w:p>
    <w:p w:rsidR="00981326" w:rsidRPr="00981326" w:rsidRDefault="00981326" w:rsidP="00981326">
      <w:pPr>
        <w:pStyle w:val="af6"/>
        <w:spacing w:before="0" w:beforeAutospacing="0" w:after="0" w:afterAutospacing="0" w:line="276" w:lineRule="auto"/>
        <w:ind w:leftChars="1000" w:left="2100"/>
        <w:jc w:val="both"/>
        <w:rPr>
          <w:rFonts w:eastAsia="MS PMincho"/>
          <w:bCs/>
          <w:kern w:val="36"/>
          <w:sz w:val="22"/>
          <w:szCs w:val="22"/>
          <w:lang w:eastAsia="ja-JP"/>
        </w:rPr>
      </w:pPr>
      <w:r w:rsidRPr="00981326">
        <w:rPr>
          <w:rFonts w:eastAsia="MS PMincho" w:hint="eastAsia"/>
          <w:bCs/>
          <w:kern w:val="36"/>
          <w:sz w:val="22"/>
          <w:szCs w:val="22"/>
          <w:lang w:eastAsia="ja-JP"/>
        </w:rPr>
        <w:t>【北京晨報</w:t>
      </w:r>
      <w:r w:rsidRPr="00981326">
        <w:rPr>
          <w:rFonts w:eastAsia="MS PMincho" w:hint="eastAsia"/>
          <w:bCs/>
          <w:kern w:val="36"/>
          <w:sz w:val="22"/>
          <w:szCs w:val="22"/>
          <w:lang w:eastAsia="ja-JP"/>
        </w:rPr>
        <w:t xml:space="preserve"> 9</w:t>
      </w:r>
      <w:r w:rsidRPr="00981326">
        <w:rPr>
          <w:rFonts w:eastAsia="MS PMincho" w:hint="eastAsia"/>
          <w:bCs/>
          <w:kern w:val="36"/>
          <w:sz w:val="22"/>
          <w:szCs w:val="22"/>
          <w:lang w:eastAsia="ja-JP"/>
        </w:rPr>
        <w:t>月</w:t>
      </w:r>
      <w:r w:rsidRPr="00981326">
        <w:rPr>
          <w:rFonts w:eastAsia="MS PMincho" w:hint="eastAsia"/>
          <w:bCs/>
          <w:kern w:val="36"/>
          <w:sz w:val="22"/>
          <w:szCs w:val="22"/>
          <w:lang w:eastAsia="ja-JP"/>
        </w:rPr>
        <w:t>26</w:t>
      </w:r>
      <w:r w:rsidRPr="00981326">
        <w:rPr>
          <w:rFonts w:eastAsia="MS PMincho" w:hint="eastAsia"/>
          <w:bCs/>
          <w:kern w:val="36"/>
          <w:sz w:val="22"/>
          <w:szCs w:val="22"/>
          <w:lang w:eastAsia="ja-JP"/>
        </w:rPr>
        <w:t>日】消費者金融サービスプラットフォームの百度有銭花がこのほど南京大学紫金伝媒研究院などと共同で発表した</w:t>
      </w:r>
      <w:r w:rsidRPr="00981326">
        <w:rPr>
          <w:rFonts w:eastAsia="MS PMincho" w:hint="eastAsia"/>
          <w:bCs/>
          <w:kern w:val="36"/>
          <w:sz w:val="22"/>
          <w:szCs w:val="22"/>
          <w:lang w:eastAsia="ja-JP"/>
        </w:rPr>
        <w:t>2017</w:t>
      </w:r>
      <w:r w:rsidRPr="00981326">
        <w:rPr>
          <w:rFonts w:eastAsia="MS PMincho" w:hint="eastAsia"/>
          <w:bCs/>
          <w:kern w:val="36"/>
          <w:sz w:val="22"/>
          <w:szCs w:val="22"/>
          <w:lang w:eastAsia="ja-JP"/>
        </w:rPr>
        <w:t>年版「新ブルーカラー教育消費行動調査報告」によると、</w:t>
      </w:r>
      <w:r w:rsidRPr="00981326">
        <w:rPr>
          <w:rFonts w:eastAsia="MS PMincho" w:hint="eastAsia"/>
          <w:bCs/>
          <w:kern w:val="36"/>
          <w:sz w:val="22"/>
          <w:szCs w:val="22"/>
          <w:lang w:eastAsia="ja-JP"/>
        </w:rPr>
        <w:t>1995</w:t>
      </w:r>
      <w:r w:rsidRPr="00981326">
        <w:rPr>
          <w:rFonts w:eastAsia="MS PMincho" w:hint="eastAsia"/>
          <w:bCs/>
          <w:kern w:val="36"/>
          <w:sz w:val="22"/>
          <w:szCs w:val="22"/>
          <w:lang w:eastAsia="ja-JP"/>
        </w:rPr>
        <w:t>年以降に生まれた</w:t>
      </w:r>
      <w:r w:rsidRPr="00981326">
        <w:rPr>
          <w:rFonts w:eastAsia="MS PMincho" w:hint="eastAsia"/>
          <w:bCs/>
          <w:kern w:val="36"/>
          <w:sz w:val="22"/>
          <w:szCs w:val="22"/>
          <w:lang w:eastAsia="ja-JP"/>
        </w:rPr>
        <w:t>95</w:t>
      </w:r>
      <w:r w:rsidRPr="00981326">
        <w:rPr>
          <w:rFonts w:eastAsia="MS PMincho" w:hint="eastAsia"/>
          <w:bCs/>
          <w:kern w:val="36"/>
          <w:sz w:val="22"/>
          <w:szCs w:val="22"/>
          <w:lang w:eastAsia="ja-JP"/>
        </w:rPr>
        <w:t>後が多数を占める新ブルーカラーが、社会の発展を導く主力の一部になっているという。新ブルーカラーとは、従来のブルーカラーに比べ、従事する産業がサービス専門の産業に徐々に移行し、体力と知力が結びつく傾向のある労働スタイルを指す。技術力が相対的に高く、収入も学歴も従来より高い。同報告によれば、北京、上海、広州、深センなどの都市のスポーツジムのコーチ、不動産ブローカー、美容師などは月収が</w:t>
      </w:r>
      <w:r w:rsidRPr="00981326">
        <w:rPr>
          <w:rFonts w:eastAsia="MS PMincho" w:hint="eastAsia"/>
          <w:bCs/>
          <w:kern w:val="36"/>
          <w:sz w:val="22"/>
          <w:szCs w:val="22"/>
          <w:lang w:eastAsia="ja-JP"/>
        </w:rPr>
        <w:t>1</w:t>
      </w:r>
      <w:r w:rsidRPr="00981326">
        <w:rPr>
          <w:rFonts w:eastAsia="MS PMincho" w:hint="eastAsia"/>
          <w:bCs/>
          <w:kern w:val="36"/>
          <w:sz w:val="22"/>
          <w:szCs w:val="22"/>
          <w:lang w:eastAsia="ja-JP"/>
        </w:rPr>
        <w:t>万元以上の高所</w:t>
      </w:r>
      <w:r w:rsidRPr="00981326">
        <w:rPr>
          <w:rFonts w:eastAsia="MS PMincho" w:hint="eastAsia"/>
          <w:bCs/>
          <w:kern w:val="36"/>
          <w:sz w:val="22"/>
          <w:szCs w:val="22"/>
          <w:lang w:eastAsia="ja-JP"/>
        </w:rPr>
        <w:lastRenderedPageBreak/>
        <w:t>得層の仲間入りをした。</w:t>
      </w:r>
    </w:p>
    <w:p w:rsidR="00981326" w:rsidRPr="00981326" w:rsidRDefault="00981326" w:rsidP="00981326">
      <w:pPr>
        <w:pStyle w:val="af6"/>
        <w:spacing w:before="0" w:beforeAutospacing="0" w:after="0" w:afterAutospacing="0" w:line="276" w:lineRule="auto"/>
        <w:jc w:val="both"/>
        <w:rPr>
          <w:rFonts w:eastAsia="MS PMincho"/>
          <w:bCs/>
          <w:kern w:val="36"/>
          <w:sz w:val="22"/>
          <w:szCs w:val="22"/>
          <w:lang w:eastAsia="ja-JP"/>
        </w:rPr>
      </w:pPr>
    </w:p>
    <w:p w:rsidR="00981326" w:rsidRPr="00981326" w:rsidRDefault="00981326" w:rsidP="00981326">
      <w:pPr>
        <w:pStyle w:val="2"/>
        <w:spacing w:after="180"/>
        <w:rPr>
          <w:rFonts w:ascii="Times New Roman" w:hAnsi="Times New Roman" w:cs="Times New Roman"/>
          <w:sz w:val="22"/>
          <w:szCs w:val="21"/>
        </w:rPr>
      </w:pPr>
      <w:r w:rsidRPr="00981326">
        <w:rPr>
          <w:rFonts w:ascii="Times New Roman" w:hAnsi="Times New Roman" w:cs="Times New Roman" w:hint="eastAsia"/>
          <w:sz w:val="22"/>
          <w:szCs w:val="21"/>
        </w:rPr>
        <w:t>中国の海水稲、</w:t>
      </w:r>
      <w:r w:rsidRPr="00981326">
        <w:rPr>
          <w:rFonts w:ascii="Times New Roman" w:hAnsi="Times New Roman" w:cs="Times New Roman" w:hint="eastAsia"/>
          <w:sz w:val="22"/>
          <w:szCs w:val="21"/>
        </w:rPr>
        <w:t>0.06</w:t>
      </w:r>
      <w:r w:rsidRPr="00981326">
        <w:rPr>
          <w:rFonts w:ascii="Times New Roman" w:hAnsi="Times New Roman" w:cs="Times New Roman" w:hint="eastAsia"/>
          <w:sz w:val="22"/>
          <w:szCs w:val="21"/>
        </w:rPr>
        <w:t>ヘクタール当たり生産量は最高が</w:t>
      </w:r>
      <w:r w:rsidRPr="00981326">
        <w:rPr>
          <w:rFonts w:ascii="Times New Roman" w:hAnsi="Times New Roman" w:cs="Times New Roman" w:hint="eastAsia"/>
          <w:sz w:val="22"/>
          <w:szCs w:val="21"/>
        </w:rPr>
        <w:t>620</w:t>
      </w:r>
      <w:r w:rsidRPr="00981326">
        <w:rPr>
          <w:rFonts w:ascii="Times New Roman" w:hAnsi="Times New Roman" w:cs="Times New Roman" w:hint="eastAsia"/>
          <w:sz w:val="22"/>
          <w:szCs w:val="21"/>
        </w:rPr>
        <w:t>キロに</w:t>
      </w:r>
    </w:p>
    <w:p w:rsidR="00981326" w:rsidRPr="00981326" w:rsidRDefault="006216E7" w:rsidP="00981326">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6432" behindDoc="0" locked="0" layoutInCell="1" allowOverlap="1">
            <wp:simplePos x="0" y="0"/>
            <wp:positionH relativeFrom="column">
              <wp:posOffset>1419225</wp:posOffset>
            </wp:positionH>
            <wp:positionV relativeFrom="paragraph">
              <wp:posOffset>73660</wp:posOffset>
            </wp:positionV>
            <wp:extent cx="3762375" cy="2500630"/>
            <wp:effectExtent l="0" t="0" r="9525" b="0"/>
            <wp:wrapThrough wrapText="bothSides">
              <wp:wrapPolygon edited="0">
                <wp:start x="0" y="0"/>
                <wp:lineTo x="0" y="21392"/>
                <wp:lineTo x="21545" y="21392"/>
                <wp:lineTo x="21545" y="0"/>
                <wp:lineTo x="0" y="0"/>
              </wp:wrapPolygon>
            </wp:wrapThrough>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g.jpg"/>
                    <pic:cNvPicPr/>
                  </pic:nvPicPr>
                  <pic:blipFill>
                    <a:blip r:embed="rId16">
                      <a:extLst>
                        <a:ext uri="{28A0092B-C50C-407E-A947-70E740481C1C}">
                          <a14:useLocalDpi xmlns:a14="http://schemas.microsoft.com/office/drawing/2010/main" val="0"/>
                        </a:ext>
                      </a:extLst>
                    </a:blip>
                    <a:stretch>
                      <a:fillRect/>
                    </a:stretch>
                  </pic:blipFill>
                  <pic:spPr>
                    <a:xfrm>
                      <a:off x="0" y="0"/>
                      <a:ext cx="3762375" cy="2500630"/>
                    </a:xfrm>
                    <a:prstGeom prst="rect">
                      <a:avLst/>
                    </a:prstGeom>
                  </pic:spPr>
                </pic:pic>
              </a:graphicData>
            </a:graphic>
            <wp14:sizeRelH relativeFrom="margin">
              <wp14:pctWidth>0</wp14:pctWidth>
            </wp14:sizeRelH>
            <wp14:sizeRelV relativeFrom="margin">
              <wp14:pctHeight>0</wp14:pctHeight>
            </wp14:sizeRelV>
          </wp:anchor>
        </w:drawing>
      </w:r>
      <w:r w:rsidR="00981326" w:rsidRPr="00981326">
        <w:rPr>
          <w:rFonts w:eastAsia="MS PMincho" w:hint="eastAsia"/>
          <w:bCs/>
          <w:kern w:val="36"/>
          <w:sz w:val="22"/>
          <w:szCs w:val="22"/>
          <w:lang w:eastAsia="ja-JP"/>
        </w:rPr>
        <w:t>【新華社</w:t>
      </w:r>
      <w:r w:rsidR="00981326" w:rsidRPr="00981326">
        <w:rPr>
          <w:rFonts w:eastAsia="MS PMincho" w:hint="eastAsia"/>
          <w:bCs/>
          <w:kern w:val="36"/>
          <w:sz w:val="22"/>
          <w:szCs w:val="22"/>
          <w:lang w:eastAsia="ja-JP"/>
        </w:rPr>
        <w:t xml:space="preserve"> 9</w:t>
      </w:r>
      <w:r w:rsidR="00981326" w:rsidRPr="00981326">
        <w:rPr>
          <w:rFonts w:eastAsia="MS PMincho" w:hint="eastAsia"/>
          <w:bCs/>
          <w:kern w:val="36"/>
          <w:sz w:val="22"/>
          <w:szCs w:val="22"/>
          <w:lang w:eastAsia="ja-JP"/>
        </w:rPr>
        <w:t>月</w:t>
      </w:r>
      <w:r w:rsidR="00981326" w:rsidRPr="00981326">
        <w:rPr>
          <w:rFonts w:eastAsia="MS PMincho" w:hint="eastAsia"/>
          <w:bCs/>
          <w:kern w:val="36"/>
          <w:sz w:val="22"/>
          <w:szCs w:val="22"/>
          <w:lang w:eastAsia="ja-JP"/>
        </w:rPr>
        <w:t>29</w:t>
      </w:r>
      <w:r w:rsidR="00981326" w:rsidRPr="00981326">
        <w:rPr>
          <w:rFonts w:eastAsia="MS PMincho" w:hint="eastAsia"/>
          <w:bCs/>
          <w:kern w:val="36"/>
          <w:sz w:val="22"/>
          <w:szCs w:val="22"/>
          <w:lang w:eastAsia="ja-JP"/>
        </w:rPr>
        <w:t>日】青島海水稲研究発展センター白泥地実験基地にとって初の、塩・アルカリ耐性稲材料の収穫・評価が</w:t>
      </w:r>
      <w:r w:rsidR="00981326" w:rsidRPr="00981326">
        <w:rPr>
          <w:rFonts w:eastAsia="MS PMincho" w:hint="eastAsia"/>
          <w:bCs/>
          <w:kern w:val="36"/>
          <w:sz w:val="22"/>
          <w:szCs w:val="22"/>
          <w:lang w:eastAsia="ja-JP"/>
        </w:rPr>
        <w:t>28</w:t>
      </w:r>
      <w:r w:rsidR="00981326" w:rsidRPr="00981326">
        <w:rPr>
          <w:rFonts w:eastAsia="MS PMincho" w:hint="eastAsia"/>
          <w:bCs/>
          <w:kern w:val="36"/>
          <w:sz w:val="22"/>
          <w:szCs w:val="22"/>
          <w:lang w:eastAsia="ja-JP"/>
        </w:rPr>
        <w:t>日午後に始まった。生産量は最高で、</w:t>
      </w:r>
      <w:r w:rsidR="00981326" w:rsidRPr="00981326">
        <w:rPr>
          <w:rFonts w:eastAsia="MS PMincho" w:hint="eastAsia"/>
          <w:bCs/>
          <w:kern w:val="36"/>
          <w:sz w:val="22"/>
          <w:szCs w:val="22"/>
          <w:lang w:eastAsia="ja-JP"/>
        </w:rPr>
        <w:t>1</w:t>
      </w:r>
      <w:r w:rsidR="00981326" w:rsidRPr="00981326">
        <w:rPr>
          <w:rFonts w:ascii="宋体" w:hAnsi="宋体" w:cs="宋体" w:hint="eastAsia"/>
          <w:bCs/>
          <w:kern w:val="36"/>
          <w:sz w:val="22"/>
          <w:szCs w:val="22"/>
          <w:lang w:eastAsia="ja-JP"/>
        </w:rPr>
        <w:t>亩</w:t>
      </w:r>
      <w:r w:rsidR="00981326" w:rsidRPr="00981326">
        <w:rPr>
          <w:rFonts w:eastAsia="MS PMincho" w:hint="eastAsia"/>
          <w:bCs/>
          <w:kern w:val="36"/>
          <w:sz w:val="22"/>
          <w:szCs w:val="22"/>
          <w:lang w:eastAsia="ja-JP"/>
        </w:rPr>
        <w:t>(0.06</w:t>
      </w:r>
      <w:r w:rsidR="00981326" w:rsidRPr="00981326">
        <w:rPr>
          <w:rFonts w:eastAsia="MS PMincho" w:hint="eastAsia"/>
          <w:bCs/>
          <w:kern w:val="36"/>
          <w:sz w:val="22"/>
          <w:szCs w:val="22"/>
          <w:lang w:eastAsia="ja-JP"/>
        </w:rPr>
        <w:t>ヘクタール</w:t>
      </w:r>
      <w:r w:rsidR="00981326" w:rsidRPr="00981326">
        <w:rPr>
          <w:rFonts w:eastAsia="MS PMincho" w:hint="eastAsia"/>
          <w:bCs/>
          <w:kern w:val="36"/>
          <w:sz w:val="22"/>
          <w:szCs w:val="22"/>
          <w:lang w:eastAsia="ja-JP"/>
        </w:rPr>
        <w:t>)</w:t>
      </w:r>
      <w:r w:rsidR="00981326" w:rsidRPr="00981326">
        <w:rPr>
          <w:rFonts w:eastAsia="MS PMincho" w:hint="eastAsia"/>
          <w:bCs/>
          <w:kern w:val="36"/>
          <w:sz w:val="22"/>
          <w:szCs w:val="22"/>
          <w:lang w:eastAsia="ja-JP"/>
        </w:rPr>
        <w:t>当たり</w:t>
      </w:r>
      <w:r w:rsidR="00981326" w:rsidRPr="00981326">
        <w:rPr>
          <w:rFonts w:eastAsia="MS PMincho" w:hint="eastAsia"/>
          <w:bCs/>
          <w:kern w:val="36"/>
          <w:sz w:val="22"/>
          <w:szCs w:val="22"/>
          <w:lang w:eastAsia="ja-JP"/>
        </w:rPr>
        <w:t>620.95</w:t>
      </w:r>
      <w:r w:rsidR="00981326" w:rsidRPr="00981326">
        <w:rPr>
          <w:rFonts w:eastAsia="MS PMincho" w:hint="eastAsia"/>
          <w:bCs/>
          <w:kern w:val="36"/>
          <w:sz w:val="22"/>
          <w:szCs w:val="22"/>
          <w:lang w:eastAsia="ja-JP"/>
        </w:rPr>
        <w:t>キロに達した。塩・アルカリ耐性稲は俗に海水稲と呼ばれる。長期的に砂浜や塩・アルカリ性の土地で成長できる水稲である。中国工程院院士の袁隆平氏ら専門家の推算によると、</w:t>
      </w:r>
      <w:r w:rsidR="00981326" w:rsidRPr="00981326">
        <w:rPr>
          <w:rFonts w:eastAsia="MS PMincho" w:hint="eastAsia"/>
          <w:bCs/>
          <w:kern w:val="36"/>
          <w:sz w:val="22"/>
          <w:szCs w:val="22"/>
          <w:lang w:eastAsia="ja-JP"/>
        </w:rPr>
        <w:t>0.06</w:t>
      </w:r>
      <w:r w:rsidR="00981326" w:rsidRPr="00981326">
        <w:rPr>
          <w:rFonts w:eastAsia="MS PMincho" w:hint="eastAsia"/>
          <w:bCs/>
          <w:kern w:val="36"/>
          <w:sz w:val="22"/>
          <w:szCs w:val="22"/>
          <w:lang w:eastAsia="ja-JP"/>
        </w:rPr>
        <w:t>ヘクタール当たり生産量が</w:t>
      </w:r>
      <w:r w:rsidR="00981326" w:rsidRPr="00981326">
        <w:rPr>
          <w:rFonts w:eastAsia="MS PMincho" w:hint="eastAsia"/>
          <w:bCs/>
          <w:kern w:val="36"/>
          <w:sz w:val="22"/>
          <w:szCs w:val="22"/>
          <w:lang w:eastAsia="ja-JP"/>
        </w:rPr>
        <w:t>300</w:t>
      </w:r>
      <w:r w:rsidR="00981326" w:rsidRPr="00981326">
        <w:rPr>
          <w:rFonts w:eastAsia="MS PMincho" w:hint="eastAsia"/>
          <w:bCs/>
          <w:kern w:val="36"/>
          <w:sz w:val="22"/>
          <w:szCs w:val="22"/>
          <w:lang w:eastAsia="ja-JP"/>
        </w:rPr>
        <w:t>キロを上回れば、「海水稲の栽培の採算が取れ、農家の海水稲を育てるインセンティブが高まる」という。</w:t>
      </w:r>
    </w:p>
    <w:p w:rsidR="003E4A82" w:rsidRPr="005D7CFB" w:rsidRDefault="003E4A82" w:rsidP="005D7CFB">
      <w:pPr>
        <w:pStyle w:val="af6"/>
        <w:spacing w:before="0" w:beforeAutospacing="0" w:after="0" w:afterAutospacing="0" w:line="276" w:lineRule="auto"/>
        <w:ind w:leftChars="1000" w:left="2100"/>
        <w:jc w:val="both"/>
        <w:rPr>
          <w:rFonts w:eastAsia="MS PMincho"/>
          <w:bCs/>
          <w:kern w:val="36"/>
          <w:sz w:val="22"/>
          <w:szCs w:val="22"/>
          <w:lang w:eastAsia="ja-JP"/>
        </w:rPr>
      </w:pPr>
    </w:p>
    <w:p w:rsidR="003E4A82" w:rsidRDefault="003E4A82">
      <w:pPr>
        <w:widowControl/>
        <w:jc w:val="left"/>
        <w:rPr>
          <w:rFonts w:ascii="MS PMincho" w:eastAsia="MS PMincho" w:hAnsi="MS PMincho"/>
          <w:sz w:val="22"/>
        </w:rPr>
      </w:pPr>
      <w:r>
        <w:rPr>
          <w:rFonts w:ascii="MS PMincho" w:eastAsia="MS PMincho" w:hAnsi="MS PMincho"/>
          <w:sz w:val="22"/>
        </w:rPr>
        <w:br w:type="page"/>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17" w:name="_Toc494790545"/>
      <w:r w:rsidRPr="0044631D">
        <w:rPr>
          <w:rFonts w:ascii="･皈､･・ｪ" w:eastAsia="･皈､･・ｪ" w:hAnsi="･皈､･・ｪ" w:cs="･皈､･・ｪ" w:hint="eastAsia"/>
          <w:sz w:val="32"/>
          <w:szCs w:val="32"/>
          <w:lang w:eastAsia="zh-CN"/>
        </w:rPr>
        <w:lastRenderedPageBreak/>
        <w:t>【中国経済最新統計】</w:t>
      </w:r>
      <w:bookmarkEnd w:id="17"/>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実質</w:t>
            </w:r>
            <w:r w:rsidRPr="0044631D">
              <w:rPr>
                <w:rFonts w:cs="Century"/>
                <w:sz w:val="16"/>
                <w:szCs w:val="16"/>
                <w:lang w:eastAsia="zh-TW"/>
              </w:rPr>
              <w:t>GDP</w:t>
            </w:r>
            <w:r w:rsidRPr="0044631D">
              <w:rPr>
                <w:rFonts w:ascii="MS Mincho" w:hAnsi="MS Mincho" w:cs="MS Mincho"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MS Mincho" w:hAnsi="MS Mincho" w:cs="MS Mincho"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MS Mincho" w:hAnsi="MS Mincho" w:cs="MS Mincho"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MS Mincho" w:hAnsi="MS Mincho" w:cs="MS Mincho"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MS Mincho" w:hAnsi="MS Mincho" w:cs="MS Mincho"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宋体"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MS PGothic" w:eastAsia="MS PGothic" w:hAnsi="MS PGothic"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MS PGothic" w:eastAsiaTheme="minorEastAsia" w:hAnsi="MS PGothic" w:cs="Century" w:hint="eastAsia"/>
                <w:color w:val="000000"/>
                <w:sz w:val="16"/>
                <w:szCs w:val="16"/>
                <w:lang w:eastAsia="zh-CN"/>
              </w:rPr>
              <w:t>5</w:t>
            </w:r>
            <w:r>
              <w:rPr>
                <w:rFonts w:ascii="MS PGothic" w:eastAsiaTheme="minorEastAsia" w:hAnsi="MS PGothic"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宋体" w:cs="Century"/>
                <w:color w:val="000000"/>
                <w:sz w:val="16"/>
                <w:szCs w:val="16"/>
                <w:lang w:eastAsia="zh-CN"/>
              </w:rPr>
            </w:pPr>
            <w:r>
              <w:rPr>
                <w:rFonts w:ascii="MS PGothic" w:eastAsiaTheme="minorEastAsia" w:hAnsi="MS PGothic" w:cs="Century" w:hint="eastAsia"/>
                <w:color w:val="000000"/>
                <w:sz w:val="16"/>
                <w:szCs w:val="16"/>
                <w:lang w:eastAsia="zh-CN"/>
              </w:rPr>
              <w:t>6</w:t>
            </w:r>
            <w:r>
              <w:rPr>
                <w:rFonts w:ascii="MS PGothic" w:eastAsia="MS PGothic" w:hAnsi="MS PGothic"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MS PGothic" w:eastAsiaTheme="minorEastAsia" w:hAnsi="MS PGothic" w:cs="Century"/>
                <w:color w:val="000000"/>
                <w:sz w:val="16"/>
                <w:szCs w:val="16"/>
                <w:lang w:eastAsia="zh-CN"/>
              </w:rPr>
            </w:pPr>
            <w:r>
              <w:rPr>
                <w:rFonts w:ascii="MS PGothic" w:eastAsia="MS PGothic" w:hAnsi="MS PGothic"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MS PGothic" w:eastAsia="MS PGothic" w:hAnsi="MS PGothic" w:cs="Century"/>
                <w:color w:val="000000"/>
                <w:sz w:val="16"/>
                <w:szCs w:val="16"/>
              </w:rPr>
            </w:pPr>
            <w:r>
              <w:rPr>
                <w:rFonts w:ascii="MS PGothic" w:eastAsiaTheme="minorEastAsia" w:hAnsi="MS PGothic" w:cs="Century" w:hint="eastAsia"/>
                <w:color w:val="000000"/>
                <w:sz w:val="16"/>
                <w:szCs w:val="16"/>
                <w:lang w:eastAsia="zh-CN"/>
              </w:rPr>
              <w:t>8</w:t>
            </w:r>
            <w:r>
              <w:rPr>
                <w:rFonts w:ascii="MS PGothic" w:eastAsiaTheme="minorEastAsia" w:hAnsi="MS PGothic"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MS PGothic"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MS PGothic"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B81B53">
        <w:trPr>
          <w:trHeight w:val="175"/>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93466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5E2B7B" w:rsidRPr="006E6E78" w:rsidTr="003C0190">
        <w:trPr>
          <w:trHeight w:val="100"/>
        </w:trPr>
        <w:tc>
          <w:tcPr>
            <w:tcW w:w="836" w:type="dxa"/>
            <w:tcBorders>
              <w:top w:val="single" w:sz="4" w:space="0" w:color="auto"/>
              <w:bottom w:val="single" w:sz="4" w:space="0" w:color="auto"/>
              <w:right w:val="single" w:sz="4" w:space="0" w:color="auto"/>
            </w:tcBorders>
          </w:tcPr>
          <w:p w:rsidR="005E2B7B" w:rsidRPr="005E2B7B" w:rsidRDefault="005E2B7B" w:rsidP="00732CE2">
            <w:pPr>
              <w:wordWrap w:val="0"/>
              <w:spacing w:line="220" w:lineRule="exact"/>
              <w:jc w:val="right"/>
              <w:rPr>
                <w:rFonts w:eastAsiaTheme="minorEastAsia" w:cs="Century"/>
                <w:color w:val="000000"/>
                <w:sz w:val="16"/>
                <w:szCs w:val="16"/>
              </w:rPr>
            </w:pPr>
            <w:r>
              <w:rPr>
                <w:rFonts w:eastAsia="宋体" w:cs="Century" w:hint="eastAsia"/>
                <w:color w:val="000000"/>
                <w:sz w:val="16"/>
                <w:szCs w:val="16"/>
                <w:lang w:eastAsia="zh-CN"/>
              </w:rPr>
              <w:t>7</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5E2B7B" w:rsidRDefault="005E2B7B" w:rsidP="003C0190">
            <w:pPr>
              <w:wordWrap w:val="0"/>
              <w:spacing w:line="220" w:lineRule="exact"/>
              <w:rPr>
                <w:rFonts w:eastAsiaTheme="minorEastAsia" w:cs="Century"/>
                <w:color w:val="000000"/>
                <w:sz w:val="16"/>
                <w:szCs w:val="16"/>
              </w:rPr>
            </w:pPr>
          </w:p>
        </w:tc>
        <w:tc>
          <w:tcPr>
            <w:tcW w:w="759"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5E2B7B" w:rsidRPr="00DA5412" w:rsidRDefault="00DA5412" w:rsidP="00B81B53">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w:t>
            </w:r>
            <w:r w:rsidR="00B81B53">
              <w:rPr>
                <w:rFonts w:eastAsia="宋体" w:cs="Century"/>
                <w:color w:val="000000"/>
                <w:sz w:val="16"/>
                <w:szCs w:val="16"/>
                <w:lang w:eastAsia="zh-CN"/>
              </w:rPr>
              <w:t>4</w:t>
            </w:r>
          </w:p>
        </w:tc>
        <w:tc>
          <w:tcPr>
            <w:tcW w:w="733"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13.2</w:t>
            </w:r>
          </w:p>
        </w:tc>
      </w:tr>
    </w:tbl>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注：</w:t>
      </w:r>
      <w:r w:rsidRPr="0044631D">
        <w:rPr>
          <w:rFonts w:ascii="MS Mincho" w:hAnsi="MS Mincho" w:cs="MS Mincho"/>
          <w:sz w:val="18"/>
          <w:szCs w:val="18"/>
        </w:rPr>
        <w:t>1</w:t>
      </w:r>
      <w:r w:rsidRPr="0044631D">
        <w:rPr>
          <w:rFonts w:ascii="MS Mincho" w:eastAsia="Times New Roman" w:hAnsi="Times New Roman" w:cs="MS Mincho"/>
          <w:sz w:val="18"/>
          <w:szCs w:val="18"/>
        </w:rPr>
        <w:t>.</w:t>
      </w:r>
      <w:r w:rsidRPr="0044631D">
        <w:rPr>
          <w:rFonts w:ascii="MS Mincho" w:hAnsi="MS Mincho" w:cs="MS Mincho" w:hint="eastAsia"/>
          <w:sz w:val="18"/>
          <w:szCs w:val="18"/>
        </w:rPr>
        <w:t>①「実質</w:t>
      </w:r>
      <w:r w:rsidRPr="0044631D">
        <w:rPr>
          <w:rFonts w:ascii="MS Mincho" w:hAnsi="MS Mincho" w:cs="MS Mincho"/>
          <w:sz w:val="18"/>
          <w:szCs w:val="18"/>
        </w:rPr>
        <w:t>GDP</w:t>
      </w:r>
      <w:r w:rsidRPr="0044631D">
        <w:rPr>
          <w:rFonts w:ascii="MS Mincho" w:hAnsi="MS Mincho" w:cs="MS Mincho"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MS Mincho" w:cs="MS Mincho"/>
          <w:sz w:val="18"/>
          <w:szCs w:val="18"/>
        </w:rPr>
      </w:pPr>
      <w:r w:rsidRPr="0044631D">
        <w:rPr>
          <w:rFonts w:ascii="MS Mincho" w:hAnsi="MS Mincho" w:cs="MS Mincho"/>
          <w:sz w:val="18"/>
          <w:szCs w:val="18"/>
        </w:rPr>
        <w:t>2</w:t>
      </w:r>
      <w:r w:rsidRPr="0044631D">
        <w:rPr>
          <w:rFonts w:ascii="MS Mincho" w:eastAsia="Times New Roman" w:hAnsi="Times New Roman" w:cs="MS Mincho"/>
          <w:sz w:val="18"/>
          <w:szCs w:val="18"/>
        </w:rPr>
        <w:t>.</w:t>
      </w:r>
      <w:r w:rsidRPr="0044631D">
        <w:rPr>
          <w:rFonts w:ascii="MS Mincho" w:hAnsi="MS Mincho" w:cs="MS Mincho" w:hint="eastAsia"/>
          <w:sz w:val="18"/>
          <w:szCs w:val="18"/>
        </w:rPr>
        <w:t>中国では、旧正月休みは年によって月が変わるため、</w:t>
      </w:r>
      <w:r w:rsidRPr="0044631D">
        <w:rPr>
          <w:rFonts w:ascii="MS Mincho" w:hAnsi="MS Mincho" w:cs="MS Mincho"/>
          <w:sz w:val="18"/>
          <w:szCs w:val="18"/>
        </w:rPr>
        <w:t>1</w:t>
      </w:r>
      <w:r w:rsidRPr="0044631D">
        <w:rPr>
          <w:rFonts w:ascii="MS Mincho" w:hAnsi="MS Mincho" w:cs="MS Mincho" w:hint="eastAsia"/>
          <w:sz w:val="18"/>
          <w:szCs w:val="18"/>
        </w:rPr>
        <w:t>月と</w:t>
      </w:r>
      <w:r w:rsidRPr="0044631D">
        <w:rPr>
          <w:rFonts w:ascii="MS Mincho" w:hAnsi="MS Mincho" w:cs="MS Mincho"/>
          <w:sz w:val="18"/>
          <w:szCs w:val="18"/>
        </w:rPr>
        <w:t>2</w:t>
      </w:r>
      <w:r w:rsidRPr="0044631D">
        <w:rPr>
          <w:rFonts w:ascii="MS Mincho" w:hAnsi="MS Mincho" w:cs="MS Mincho"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MS Mincho" w:cs="MS Mincho"/>
          <w:sz w:val="18"/>
          <w:szCs w:val="18"/>
        </w:rPr>
      </w:pPr>
      <w:r w:rsidRPr="0044631D">
        <w:rPr>
          <w:rFonts w:ascii="MS Mincho" w:hAnsi="MS Mincho" w:cs="MS Mincho" w:hint="eastAsia"/>
          <w:sz w:val="18"/>
          <w:szCs w:val="18"/>
        </w:rPr>
        <w:t>されたい。また、</w:t>
      </w:r>
      <w:r w:rsidRPr="0044631D">
        <w:rPr>
          <w:rFonts w:ascii="MS Mincho" w:hAnsi="MS Mincho" w:cs="MS Mincho"/>
          <w:sz w:val="18"/>
          <w:szCs w:val="18"/>
        </w:rPr>
        <w:t>(</w:t>
      </w:r>
      <w:r w:rsidRPr="0044631D">
        <w:rPr>
          <w:rFonts w:ascii="MS Mincho" w:hAnsi="MS Mincho" w:cs="MS Mincho" w:hint="eastAsia"/>
          <w:sz w:val="18"/>
          <w:szCs w:val="18"/>
        </w:rPr>
        <w:t xml:space="preserve">　　</w:t>
      </w:r>
      <w:r w:rsidRPr="0044631D">
        <w:rPr>
          <w:rFonts w:ascii="MS Mincho" w:hAnsi="MS Mincho" w:cs="MS Mincho"/>
          <w:sz w:val="18"/>
          <w:szCs w:val="18"/>
        </w:rPr>
        <w:t>)</w:t>
      </w:r>
      <w:r w:rsidRPr="0044631D">
        <w:rPr>
          <w:rFonts w:ascii="MS Mincho" w:hAnsi="MS Mincho" w:cs="MS Mincho" w:hint="eastAsia"/>
          <w:sz w:val="18"/>
          <w:szCs w:val="18"/>
        </w:rPr>
        <w:t>内の数字は</w:t>
      </w:r>
      <w:r w:rsidRPr="0044631D">
        <w:rPr>
          <w:rFonts w:ascii="MS Mincho" w:hAnsi="MS Mincho" w:cs="MS Mincho"/>
          <w:sz w:val="18"/>
          <w:szCs w:val="18"/>
        </w:rPr>
        <w:t>1</w:t>
      </w:r>
      <w:r w:rsidRPr="0044631D">
        <w:rPr>
          <w:rFonts w:ascii="MS Mincho" w:hAnsi="MS Mincho" w:cs="MS Mincho"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 xml:space="preserve">　　</w:t>
      </w:r>
      <w:r w:rsidRPr="0044631D">
        <w:rPr>
          <w:rFonts w:ascii="MS Mincho" w:hAnsi="MS Mincho" w:cs="MS Mincho"/>
          <w:sz w:val="18"/>
          <w:szCs w:val="18"/>
        </w:rPr>
        <w:t xml:space="preserve">3. </w:t>
      </w:r>
      <w:r w:rsidRPr="0044631D">
        <w:rPr>
          <w:rFonts w:ascii="MS Mincho" w:hAnsi="MS Mincho" w:cs="MS Mincho" w:hint="eastAsia"/>
          <w:sz w:val="18"/>
          <w:szCs w:val="18"/>
        </w:rPr>
        <w:t>③「消費財小売総額」は中国における「社会消費財小売総額」、④「消費者物価指数」は「住民消費価格指数」に対応している。⑤「都市固定資産投資」は全国総投資額の</w:t>
      </w:r>
      <w:r>
        <w:rPr>
          <w:rFonts w:ascii="MS Mincho" w:hAnsi="MS Mincho" w:cs="MS Mincho"/>
          <w:sz w:val="18"/>
          <w:szCs w:val="18"/>
        </w:rPr>
        <w:t>86</w:t>
      </w:r>
      <w:r w:rsidRPr="0044631D">
        <w:rPr>
          <w:rFonts w:ascii="MS Mincho" w:hAnsi="MS Mincho" w:cs="MS Mincho"/>
          <w:sz w:val="18"/>
          <w:szCs w:val="18"/>
        </w:rPr>
        <w:t>%</w:t>
      </w:r>
      <w:r w:rsidRPr="0044631D">
        <w:rPr>
          <w:rFonts w:ascii="MS Mincho" w:hAnsi="MS Mincho" w:cs="MS Mincho" w:hint="eastAsia"/>
          <w:sz w:val="18"/>
          <w:szCs w:val="18"/>
        </w:rPr>
        <w:t>（</w:t>
      </w:r>
      <w:r w:rsidRPr="0044631D">
        <w:rPr>
          <w:rFonts w:ascii="MS Mincho" w:hAnsi="MS Mincho" w:cs="MS Mincho"/>
          <w:sz w:val="18"/>
          <w:szCs w:val="18"/>
        </w:rPr>
        <w:t>200</w:t>
      </w:r>
      <w:r>
        <w:rPr>
          <w:rFonts w:ascii="MS Mincho" w:hAnsi="MS Mincho" w:cs="MS Mincho"/>
          <w:sz w:val="18"/>
          <w:szCs w:val="18"/>
        </w:rPr>
        <w:t>7</w:t>
      </w:r>
      <w:r w:rsidRPr="0044631D">
        <w:rPr>
          <w:rFonts w:ascii="MS Mincho" w:hAnsi="MS Mincho" w:cs="MS Mincho" w:hint="eastAsia"/>
          <w:sz w:val="18"/>
          <w:szCs w:val="18"/>
        </w:rPr>
        <w:t>年）を占めている。⑥</w:t>
      </w:r>
      <w:r w:rsidRPr="0044631D">
        <w:rPr>
          <w:rFonts w:ascii="MS Mincho" w:hAnsi="MS Mincho" w:cs="MS Mincho"/>
          <w:sz w:val="18"/>
          <w:szCs w:val="18"/>
        </w:rPr>
        <w:t>―</w:t>
      </w:r>
      <w:r w:rsidRPr="0044631D">
        <w:rPr>
          <w:rFonts w:ascii="MS Mincho" w:hAnsi="MS Mincho" w:cs="MS Mincho"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出所：①</w:t>
      </w:r>
      <w:r w:rsidRPr="0044631D">
        <w:rPr>
          <w:rFonts w:ascii="MS Mincho" w:hAnsi="MS Mincho" w:cs="MS Mincho"/>
          <w:sz w:val="18"/>
          <w:szCs w:val="18"/>
        </w:rPr>
        <w:t>―</w:t>
      </w:r>
      <w:r w:rsidRPr="0044631D">
        <w:rPr>
          <w:rFonts w:ascii="MS Mincho" w:hAnsi="MS Mincho" w:cs="MS Mincho" w:hint="eastAsia"/>
          <w:sz w:val="18"/>
          <w:szCs w:val="18"/>
        </w:rPr>
        <w:t>⑤は国家統計局統計、⑥⑦⑧は海関統計、⑨⑩は商務部統計、⑪⑫は中国人民銀行統計による。</w:t>
      </w:r>
    </w:p>
    <w:bookmarkEnd w:id="15"/>
    <w:p w:rsidR="00165E0D" w:rsidRPr="00D64059" w:rsidRDefault="00165E0D" w:rsidP="00165E0D">
      <w:pPr>
        <w:spacing w:line="240" w:lineRule="exact"/>
        <w:ind w:left="540" w:hangingChars="300" w:hanging="540"/>
        <w:rPr>
          <w:rFonts w:ascii="MS Mincho" w:hAnsi="MS Mincho"/>
          <w:sz w:val="18"/>
        </w:rPr>
      </w:pPr>
    </w:p>
    <w:p w:rsidR="003C0190" w:rsidRPr="00165E0D" w:rsidRDefault="003C0190"/>
    <w:sectPr w:rsidR="003C0190" w:rsidRPr="00165E0D" w:rsidSect="003C0190">
      <w:headerReference w:type="default" r:id="rId17"/>
      <w:footerReference w:type="default" r:id="rId18"/>
      <w:footerReference w:type="first" r:id="rId19"/>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7D" w:rsidRDefault="00E7277D" w:rsidP="00165E0D">
      <w:r>
        <w:separator/>
      </w:r>
    </w:p>
  </w:endnote>
  <w:endnote w:type="continuationSeparator" w:id="0">
    <w:p w:rsidR="00E7277D" w:rsidRDefault="00E7277D"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GPMinchoE">
    <w:panose1 w:val="02020900000000000000"/>
    <w:charset w:val="80"/>
    <w:family w:val="roman"/>
    <w:pitch w:val="variable"/>
    <w:sig w:usb0="E00002FF" w:usb1="6AC7FDFB" w:usb2="00000012" w:usb3="00000000" w:csb0="0002009F" w:csb1="00000000"/>
  </w:font>
  <w:font w:name="HGGothicE">
    <w:panose1 w:val="020B0909000000000000"/>
    <w:charset w:val="80"/>
    <w:family w:val="modern"/>
    <w:pitch w:val="fixed"/>
    <w:sig w:usb0="E00002FF" w:usb1="6AC7FDFB" w:usb2="00000012" w:usb3="00000000" w:csb0="0002009F" w:csb1="00000000"/>
  </w:font>
  <w:font w:name="HGPGothicE">
    <w:panose1 w:val="020B0900000000000000"/>
    <w:charset w:val="80"/>
    <w:family w:val="swiss"/>
    <w:pitch w:val="variable"/>
    <w:sig w:usb0="E00002FF" w:usb1="6AC7FDFB" w:usb2="00000012" w:usb3="00000000" w:csb0="0002009F" w:csb1="00000000"/>
  </w:font>
  <w:font w:name="HGSMinchoE">
    <w:panose1 w:val="02020900000000000000"/>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MinchoE">
    <w:panose1 w:val="02020909000000000000"/>
    <w:charset w:val="80"/>
    <w:family w:val="modern"/>
    <w:pitch w:val="fixed"/>
    <w:sig w:usb0="E00002FF" w:usb1="6AC7FDFB" w:usb2="00000012" w:usb3="00000000" w:csb0="0002009F" w:csb1="00000000"/>
  </w:font>
  <w:font w:name="･皈､･・ｪ">
    <w:altName w:val="Meiryo"/>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D0" w:rsidRDefault="00E260D0">
    <w:pPr>
      <w:pStyle w:val="a4"/>
      <w:jc w:val="right"/>
    </w:pPr>
    <w:r>
      <w:rPr>
        <w:noProof/>
        <w:lang w:eastAsia="zh-CN"/>
      </w:rPr>
      <mc:AlternateContent>
        <mc:Choice Requires="wps">
          <w:drawing>
            <wp:anchor distT="0" distB="0" distL="114300" distR="114300" simplePos="0" relativeHeight="251657728"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3184A6"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lang w:eastAsia="zh-CN"/>
      </w:rPr>
      <mc:AlternateContent>
        <mc:Choice Requires="wps">
          <w:drawing>
            <wp:anchor distT="0" distB="0" distL="114300" distR="114300" simplePos="0" relativeHeight="251656704"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9129AB" id="AutoShape 3" o:spid="_x0000_s1026" type="#_x0000_t32" style="position:absolute;left:0;text-align:left;margin-left:0;margin-top:-7.6pt;width:490.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A11117" w:rsidRPr="00A11117">
      <w:rPr>
        <w:noProof/>
        <w:lang w:val="ja-JP"/>
      </w:rPr>
      <w:t>9</w:t>
    </w:r>
    <w:r>
      <w:rPr>
        <w:lang w:val="ja-JP"/>
      </w:rPr>
      <w:fldChar w:fldCharType="end"/>
    </w:r>
  </w:p>
  <w:p w:rsidR="00E260D0" w:rsidRDefault="00E260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D0" w:rsidRDefault="00E260D0">
    <w:pPr>
      <w:pStyle w:val="a4"/>
      <w:jc w:val="right"/>
    </w:pPr>
    <w:r>
      <w:rPr>
        <w:noProof/>
        <w:lang w:eastAsia="zh-CN"/>
      </w:rPr>
      <mc:AlternateContent>
        <mc:Choice Requires="wps">
          <w:drawing>
            <wp:anchor distT="0" distB="0" distL="114300" distR="114300" simplePos="0" relativeHeight="251659776"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96F053"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lang w:eastAsia="zh-CN"/>
      </w:rPr>
      <mc:AlternateContent>
        <mc:Choice Requires="wps">
          <w:drawing>
            <wp:anchor distT="0" distB="0" distL="114300" distR="114300" simplePos="0" relativeHeight="251658752"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7166A7" id="AutoShape 7" o:spid="_x0000_s1026" type="#_x0000_t32" style="position:absolute;left:0;text-align:left;margin-left:-1.5pt;margin-top:-12.9pt;width:490.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A11117" w:rsidRPr="00A11117">
      <w:rPr>
        <w:noProof/>
        <w:lang w:val="ja-JP"/>
      </w:rPr>
      <w:t>1</w:t>
    </w:r>
    <w:r>
      <w:rPr>
        <w:lang w:val="ja-JP"/>
      </w:rPr>
      <w:fldChar w:fldCharType="end"/>
    </w:r>
  </w:p>
  <w:p w:rsidR="00E260D0" w:rsidRDefault="00E260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7D" w:rsidRDefault="00E7277D" w:rsidP="00165E0D">
      <w:r>
        <w:separator/>
      </w:r>
    </w:p>
  </w:footnote>
  <w:footnote w:type="continuationSeparator" w:id="0">
    <w:p w:rsidR="00E7277D" w:rsidRDefault="00E7277D"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D0" w:rsidRPr="008F329B" w:rsidRDefault="00E260D0">
    <w:pPr>
      <w:pStyle w:val="a3"/>
      <w:rPr>
        <w:rFonts w:ascii="Arial" w:eastAsia="宋体" w:hAnsi="Arial"/>
        <w:color w:val="4F81BD"/>
        <w:sz w:val="24"/>
        <w:szCs w:val="24"/>
      </w:rPr>
    </w:pPr>
    <w:r>
      <w:rPr>
        <w:rFonts w:ascii="Arial" w:eastAsia="MS Gothic" w:hAnsi="Arial"/>
        <w:noProof/>
        <w:color w:val="4F81BD"/>
        <w:sz w:val="22"/>
        <w:szCs w:val="24"/>
        <w:lang w:eastAsia="zh-CN"/>
      </w:rPr>
      <mc:AlternateContent>
        <mc:Choice Requires="wps">
          <w:drawing>
            <wp:anchor distT="0" distB="0" distL="114300" distR="114300" simplePos="0" relativeHeight="251656192" behindDoc="0" locked="0" layoutInCell="1" allowOverlap="1" wp14:anchorId="1F3D5316" wp14:editId="0EA94438">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962C7D"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MS Gothic" w:hAnsi="Arial"/>
        <w:color w:val="4F81BD"/>
        <w:sz w:val="22"/>
        <w:szCs w:val="24"/>
      </w:rPr>
      <w:t>京大東アジアセンターニュースレ</w:t>
    </w:r>
    <w:r w:rsidRPr="00EF40CF">
      <w:rPr>
        <w:rFonts w:ascii="Arial" w:eastAsia="MS Gothic" w:hAnsi="Arial"/>
        <w:color w:val="4F81BD"/>
        <w:sz w:val="24"/>
        <w:szCs w:val="24"/>
      </w:rPr>
      <w:t>ター</w:t>
    </w:r>
    <w:r>
      <w:rPr>
        <w:rFonts w:ascii="Arial" w:eastAsia="MS Gothic" w:hAnsi="Arial" w:hint="eastAsia"/>
        <w:color w:val="4F81BD"/>
        <w:sz w:val="24"/>
        <w:szCs w:val="24"/>
      </w:rPr>
      <w:t>201</w:t>
    </w:r>
    <w:r w:rsidRPr="00B75AC4">
      <w:rPr>
        <w:rFonts w:ascii="Arial" w:eastAsia="MS Gothic" w:hAnsi="Arial" w:hint="eastAsia"/>
        <w:color w:val="4F81BD"/>
        <w:sz w:val="24"/>
        <w:szCs w:val="24"/>
      </w:rPr>
      <w:t>7</w:t>
    </w:r>
    <w:r>
      <w:rPr>
        <w:rFonts w:ascii="Arial" w:eastAsia="MS Gothic" w:hAnsi="Arial" w:hint="eastAsia"/>
        <w:color w:val="4F81BD"/>
        <w:sz w:val="24"/>
        <w:szCs w:val="24"/>
      </w:rPr>
      <w:t>/1</w:t>
    </w:r>
    <w:r>
      <w:rPr>
        <w:rFonts w:ascii="Arial" w:eastAsia="MS Gothic" w:hAnsi="Arial"/>
        <w:color w:val="4F81BD"/>
        <w:sz w:val="24"/>
        <w:szCs w:val="24"/>
      </w:rPr>
      <w:t>0</w:t>
    </w:r>
    <w:r>
      <w:rPr>
        <w:rFonts w:ascii="Arial" w:eastAsia="MS Gothic" w:hAnsi="Arial" w:hint="eastAsia"/>
        <w:color w:val="4F81BD"/>
        <w:sz w:val="24"/>
        <w:szCs w:val="24"/>
      </w:rPr>
      <w:t>/</w:t>
    </w:r>
    <w:r>
      <w:rPr>
        <w:rFonts w:ascii="Arial" w:eastAsia="MS Gothic" w:hAnsi="Arial"/>
        <w:color w:val="4F81BD"/>
        <w:sz w:val="24"/>
        <w:szCs w:val="24"/>
      </w:rPr>
      <w:t>2</w:t>
    </w:r>
    <w:r>
      <w:rPr>
        <w:rFonts w:ascii="Arial" w:eastAsia="MS Gothic" w:hAnsi="Arial" w:hint="eastAsia"/>
        <w:color w:val="4F81BD"/>
        <w:sz w:val="24"/>
        <w:szCs w:val="24"/>
      </w:rPr>
      <w:t>No.689</w:t>
    </w:r>
  </w:p>
  <w:p w:rsidR="00E260D0" w:rsidRPr="001B493B" w:rsidRDefault="00E260D0">
    <w:pPr>
      <w:pStyle w:val="a3"/>
      <w:rPr>
        <w:rFonts w:eastAsia="MS P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MS Mincho" w:eastAsia="MS Mincho" w:hAnsi="MS Mincho"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MS Mincho" w:hAnsi="MS Mincho" w:cs="MS Minch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MS Mincho" w:eastAsia="MS Mincho" w:hAnsi="MS Mincho"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MS Mincho" w:eastAsia="MS Mincho"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MS Mincho" w:eastAsia="MS Mincho"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MS Mincho" w:eastAsia="MS Mincho" w:hAnsi="MS Mincho"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MS Mincho" w:eastAsia="MS Mincho" w:hAnsi="MS 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16448"/>
    <w:rsid w:val="00016950"/>
    <w:rsid w:val="00017D9D"/>
    <w:rsid w:val="00035FD1"/>
    <w:rsid w:val="000365CA"/>
    <w:rsid w:val="00073607"/>
    <w:rsid w:val="000808FC"/>
    <w:rsid w:val="000841EC"/>
    <w:rsid w:val="000A10FB"/>
    <w:rsid w:val="000B5543"/>
    <w:rsid w:val="000B7CF0"/>
    <w:rsid w:val="000D5A17"/>
    <w:rsid w:val="000E5A36"/>
    <w:rsid w:val="000F2451"/>
    <w:rsid w:val="0012411F"/>
    <w:rsid w:val="001325D7"/>
    <w:rsid w:val="00164BDE"/>
    <w:rsid w:val="00165E0D"/>
    <w:rsid w:val="00181475"/>
    <w:rsid w:val="00192210"/>
    <w:rsid w:val="001A49E8"/>
    <w:rsid w:val="001C4EB9"/>
    <w:rsid w:val="001D5C8A"/>
    <w:rsid w:val="001E2EF0"/>
    <w:rsid w:val="001E389C"/>
    <w:rsid w:val="00203C86"/>
    <w:rsid w:val="0024459B"/>
    <w:rsid w:val="00245F76"/>
    <w:rsid w:val="002541D6"/>
    <w:rsid w:val="00265BA9"/>
    <w:rsid w:val="00271A3B"/>
    <w:rsid w:val="00276DF3"/>
    <w:rsid w:val="002837C0"/>
    <w:rsid w:val="002A08B0"/>
    <w:rsid w:val="002A275D"/>
    <w:rsid w:val="002A2B4D"/>
    <w:rsid w:val="002B36ED"/>
    <w:rsid w:val="002C1487"/>
    <w:rsid w:val="002E59F6"/>
    <w:rsid w:val="002F1702"/>
    <w:rsid w:val="0030796B"/>
    <w:rsid w:val="00323777"/>
    <w:rsid w:val="00335CC3"/>
    <w:rsid w:val="003414C7"/>
    <w:rsid w:val="00357445"/>
    <w:rsid w:val="0037524F"/>
    <w:rsid w:val="00376955"/>
    <w:rsid w:val="00390AB2"/>
    <w:rsid w:val="003C0190"/>
    <w:rsid w:val="003C2DB6"/>
    <w:rsid w:val="003D0818"/>
    <w:rsid w:val="003E4A82"/>
    <w:rsid w:val="003F02A4"/>
    <w:rsid w:val="004063B0"/>
    <w:rsid w:val="004214E6"/>
    <w:rsid w:val="004228F0"/>
    <w:rsid w:val="00454B5E"/>
    <w:rsid w:val="00462365"/>
    <w:rsid w:val="0047214D"/>
    <w:rsid w:val="00473C89"/>
    <w:rsid w:val="004821D9"/>
    <w:rsid w:val="004858A1"/>
    <w:rsid w:val="004B0D2F"/>
    <w:rsid w:val="004B6365"/>
    <w:rsid w:val="004B6FA5"/>
    <w:rsid w:val="004D40A2"/>
    <w:rsid w:val="004E1D76"/>
    <w:rsid w:val="0052271C"/>
    <w:rsid w:val="00532089"/>
    <w:rsid w:val="00537631"/>
    <w:rsid w:val="005509CE"/>
    <w:rsid w:val="00550EF5"/>
    <w:rsid w:val="00556353"/>
    <w:rsid w:val="0056131E"/>
    <w:rsid w:val="0057266F"/>
    <w:rsid w:val="005A6609"/>
    <w:rsid w:val="005D7869"/>
    <w:rsid w:val="005D7CFB"/>
    <w:rsid w:val="005E2B7B"/>
    <w:rsid w:val="005E4E25"/>
    <w:rsid w:val="005F0B45"/>
    <w:rsid w:val="005F16AE"/>
    <w:rsid w:val="00600001"/>
    <w:rsid w:val="0060193D"/>
    <w:rsid w:val="00614983"/>
    <w:rsid w:val="006178B1"/>
    <w:rsid w:val="006216E7"/>
    <w:rsid w:val="00626572"/>
    <w:rsid w:val="006306BD"/>
    <w:rsid w:val="00630901"/>
    <w:rsid w:val="006325FA"/>
    <w:rsid w:val="00635646"/>
    <w:rsid w:val="0065431A"/>
    <w:rsid w:val="00655F97"/>
    <w:rsid w:val="00656237"/>
    <w:rsid w:val="006A5F74"/>
    <w:rsid w:val="006B6DF8"/>
    <w:rsid w:val="006D6D1D"/>
    <w:rsid w:val="006E78B7"/>
    <w:rsid w:val="00732CE2"/>
    <w:rsid w:val="00734ED9"/>
    <w:rsid w:val="007469F7"/>
    <w:rsid w:val="0076568B"/>
    <w:rsid w:val="007700FA"/>
    <w:rsid w:val="00783F9D"/>
    <w:rsid w:val="00792C86"/>
    <w:rsid w:val="007A08F1"/>
    <w:rsid w:val="007B3083"/>
    <w:rsid w:val="007C2848"/>
    <w:rsid w:val="007C3408"/>
    <w:rsid w:val="008043FE"/>
    <w:rsid w:val="00827267"/>
    <w:rsid w:val="00830000"/>
    <w:rsid w:val="00841B1A"/>
    <w:rsid w:val="00855134"/>
    <w:rsid w:val="008A011C"/>
    <w:rsid w:val="008A0AC4"/>
    <w:rsid w:val="008A1B4A"/>
    <w:rsid w:val="008A2F46"/>
    <w:rsid w:val="008B2A07"/>
    <w:rsid w:val="008D24AA"/>
    <w:rsid w:val="008E7024"/>
    <w:rsid w:val="008F329B"/>
    <w:rsid w:val="008F3A77"/>
    <w:rsid w:val="009078F1"/>
    <w:rsid w:val="00926B8B"/>
    <w:rsid w:val="00933884"/>
    <w:rsid w:val="00934662"/>
    <w:rsid w:val="00940007"/>
    <w:rsid w:val="009414D7"/>
    <w:rsid w:val="009426F6"/>
    <w:rsid w:val="00976C9F"/>
    <w:rsid w:val="00981326"/>
    <w:rsid w:val="0098468A"/>
    <w:rsid w:val="009945B6"/>
    <w:rsid w:val="009A1AFA"/>
    <w:rsid w:val="009A7084"/>
    <w:rsid w:val="009B7DEA"/>
    <w:rsid w:val="009D1AC1"/>
    <w:rsid w:val="009D240F"/>
    <w:rsid w:val="009F26B1"/>
    <w:rsid w:val="009F747E"/>
    <w:rsid w:val="00A0010C"/>
    <w:rsid w:val="00A11117"/>
    <w:rsid w:val="00A612BC"/>
    <w:rsid w:val="00A90B95"/>
    <w:rsid w:val="00AC358B"/>
    <w:rsid w:val="00AE10CE"/>
    <w:rsid w:val="00AE71F9"/>
    <w:rsid w:val="00B012C3"/>
    <w:rsid w:val="00B202C0"/>
    <w:rsid w:val="00B3233F"/>
    <w:rsid w:val="00B42F15"/>
    <w:rsid w:val="00B53A22"/>
    <w:rsid w:val="00B5637B"/>
    <w:rsid w:val="00B81B53"/>
    <w:rsid w:val="00B83EED"/>
    <w:rsid w:val="00BA0113"/>
    <w:rsid w:val="00BA1801"/>
    <w:rsid w:val="00BA7AC2"/>
    <w:rsid w:val="00BA7D1C"/>
    <w:rsid w:val="00BC32AA"/>
    <w:rsid w:val="00BC42C9"/>
    <w:rsid w:val="00BD7D01"/>
    <w:rsid w:val="00BF08B3"/>
    <w:rsid w:val="00C1452F"/>
    <w:rsid w:val="00C14607"/>
    <w:rsid w:val="00C24C61"/>
    <w:rsid w:val="00C31C25"/>
    <w:rsid w:val="00C32206"/>
    <w:rsid w:val="00C50160"/>
    <w:rsid w:val="00C5104C"/>
    <w:rsid w:val="00C525F7"/>
    <w:rsid w:val="00C537A4"/>
    <w:rsid w:val="00C570FA"/>
    <w:rsid w:val="00C616AC"/>
    <w:rsid w:val="00C71A35"/>
    <w:rsid w:val="00C74EDB"/>
    <w:rsid w:val="00C86E99"/>
    <w:rsid w:val="00C907F2"/>
    <w:rsid w:val="00CB0DFE"/>
    <w:rsid w:val="00CB5539"/>
    <w:rsid w:val="00CB5DA0"/>
    <w:rsid w:val="00CC352A"/>
    <w:rsid w:val="00CF0D43"/>
    <w:rsid w:val="00D02643"/>
    <w:rsid w:val="00D13C64"/>
    <w:rsid w:val="00D226D8"/>
    <w:rsid w:val="00D62399"/>
    <w:rsid w:val="00D63131"/>
    <w:rsid w:val="00DA5412"/>
    <w:rsid w:val="00DB3C2C"/>
    <w:rsid w:val="00DB611D"/>
    <w:rsid w:val="00DC0A81"/>
    <w:rsid w:val="00DC29D1"/>
    <w:rsid w:val="00DD169D"/>
    <w:rsid w:val="00DD43BB"/>
    <w:rsid w:val="00DD7AFE"/>
    <w:rsid w:val="00DE374F"/>
    <w:rsid w:val="00E04B3B"/>
    <w:rsid w:val="00E14EFC"/>
    <w:rsid w:val="00E260D0"/>
    <w:rsid w:val="00E27734"/>
    <w:rsid w:val="00E334E0"/>
    <w:rsid w:val="00E448C1"/>
    <w:rsid w:val="00E47DA5"/>
    <w:rsid w:val="00E5025C"/>
    <w:rsid w:val="00E55BD0"/>
    <w:rsid w:val="00E63384"/>
    <w:rsid w:val="00E674BA"/>
    <w:rsid w:val="00E7277D"/>
    <w:rsid w:val="00E748B3"/>
    <w:rsid w:val="00E76C49"/>
    <w:rsid w:val="00E91181"/>
    <w:rsid w:val="00EA6040"/>
    <w:rsid w:val="00EB4AC7"/>
    <w:rsid w:val="00EC2065"/>
    <w:rsid w:val="00EC5DE6"/>
    <w:rsid w:val="00ED73CA"/>
    <w:rsid w:val="00EE4308"/>
    <w:rsid w:val="00EE77AC"/>
    <w:rsid w:val="00F1523A"/>
    <w:rsid w:val="00F222C3"/>
    <w:rsid w:val="00F27B56"/>
    <w:rsid w:val="00F56848"/>
    <w:rsid w:val="00F91ECB"/>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46EDF8-4930-43B1-86EE-590C5B0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 w:type="character" w:customStyle="1" w:styleId="150">
    <w:name w:val="15"/>
    <w:basedOn w:val="a0"/>
    <w:rsid w:val="00016448"/>
    <w:rPr>
      <w:rFonts w:ascii="Century" w:hAnsi="Century"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9255060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366488693">
      <w:bodyDiv w:val="1"/>
      <w:marLeft w:val="0"/>
      <w:marRight w:val="0"/>
      <w:marTop w:val="0"/>
      <w:marBottom w:val="0"/>
      <w:divBdr>
        <w:top w:val="none" w:sz="0" w:space="0" w:color="auto"/>
        <w:left w:val="none" w:sz="0" w:space="0" w:color="auto"/>
        <w:bottom w:val="none" w:sz="0" w:space="0" w:color="auto"/>
        <w:right w:val="none" w:sz="0" w:space="0" w:color="auto"/>
      </w:divBdr>
    </w:div>
    <w:div w:id="405541006">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553277085">
      <w:bodyDiv w:val="1"/>
      <w:marLeft w:val="0"/>
      <w:marRight w:val="0"/>
      <w:marTop w:val="0"/>
      <w:marBottom w:val="0"/>
      <w:divBdr>
        <w:top w:val="none" w:sz="0" w:space="0" w:color="auto"/>
        <w:left w:val="none" w:sz="0" w:space="0" w:color="auto"/>
        <w:bottom w:val="none" w:sz="0" w:space="0" w:color="auto"/>
        <w:right w:val="none" w:sz="0" w:space="0" w:color="auto"/>
      </w:divBdr>
    </w:div>
    <w:div w:id="575020236">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734208287">
      <w:bodyDiv w:val="1"/>
      <w:marLeft w:val="0"/>
      <w:marRight w:val="0"/>
      <w:marTop w:val="0"/>
      <w:marBottom w:val="0"/>
      <w:divBdr>
        <w:top w:val="none" w:sz="0" w:space="0" w:color="auto"/>
        <w:left w:val="none" w:sz="0" w:space="0" w:color="auto"/>
        <w:bottom w:val="none" w:sz="0" w:space="0" w:color="auto"/>
        <w:right w:val="none" w:sz="0" w:space="0" w:color="auto"/>
      </w:divBdr>
    </w:div>
    <w:div w:id="750934700">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209299454">
      <w:bodyDiv w:val="1"/>
      <w:marLeft w:val="0"/>
      <w:marRight w:val="0"/>
      <w:marTop w:val="0"/>
      <w:marBottom w:val="0"/>
      <w:divBdr>
        <w:top w:val="none" w:sz="0" w:space="0" w:color="auto"/>
        <w:left w:val="none" w:sz="0" w:space="0" w:color="auto"/>
        <w:bottom w:val="none" w:sz="0" w:space="0" w:color="auto"/>
        <w:right w:val="none" w:sz="0" w:space="0" w:color="auto"/>
      </w:divBdr>
    </w:div>
    <w:div w:id="1271746102">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1430006750">
      <w:bodyDiv w:val="1"/>
      <w:marLeft w:val="0"/>
      <w:marRight w:val="0"/>
      <w:marTop w:val="0"/>
      <w:marBottom w:val="0"/>
      <w:divBdr>
        <w:top w:val="none" w:sz="0" w:space="0" w:color="auto"/>
        <w:left w:val="none" w:sz="0" w:space="0" w:color="auto"/>
        <w:bottom w:val="none" w:sz="0" w:space="0" w:color="auto"/>
        <w:right w:val="none" w:sz="0" w:space="0" w:color="auto"/>
      </w:divBdr>
    </w:div>
    <w:div w:id="1528368460">
      <w:bodyDiv w:val="1"/>
      <w:marLeft w:val="0"/>
      <w:marRight w:val="0"/>
      <w:marTop w:val="0"/>
      <w:marBottom w:val="0"/>
      <w:divBdr>
        <w:top w:val="none" w:sz="0" w:space="0" w:color="auto"/>
        <w:left w:val="none" w:sz="0" w:space="0" w:color="auto"/>
        <w:bottom w:val="none" w:sz="0" w:space="0" w:color="auto"/>
        <w:right w:val="none" w:sz="0" w:space="0" w:color="auto"/>
      </w:divBdr>
    </w:div>
    <w:div w:id="1835098259">
      <w:bodyDiv w:val="1"/>
      <w:marLeft w:val="0"/>
      <w:marRight w:val="0"/>
      <w:marTop w:val="0"/>
      <w:marBottom w:val="0"/>
      <w:divBdr>
        <w:top w:val="none" w:sz="0" w:space="0" w:color="auto"/>
        <w:left w:val="none" w:sz="0" w:space="0" w:color="auto"/>
        <w:bottom w:val="none" w:sz="0" w:space="0" w:color="auto"/>
        <w:right w:val="none" w:sz="0" w:space="0" w:color="auto"/>
      </w:divBdr>
    </w:div>
    <w:div w:id="1857117563">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32773;&#12399;&#22633;&#22320;%20shioji@econ.kyoto-u.ac.j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2773;&#12399;&#22633;&#22320;%20shioji@econ.kyoto-u.ac.jp" TargetMode="Externa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mailto:liu@econ.kyoto-u.ac.jp&#65289;&#12414;&#12391;&#1236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11</Pages>
  <Words>1433</Words>
  <Characters>8174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academic kyoto</cp:lastModifiedBy>
  <cp:revision>28</cp:revision>
  <cp:lastPrinted>2017-10-03T03:39:00Z</cp:lastPrinted>
  <dcterms:created xsi:type="dcterms:W3CDTF">2017-09-05T02:32:00Z</dcterms:created>
  <dcterms:modified xsi:type="dcterms:W3CDTF">2017-10-03T03:39:00Z</dcterms:modified>
</cp:coreProperties>
</file>