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E0D" w:rsidRPr="000B34CB" w:rsidRDefault="00165E0D" w:rsidP="00165E0D">
      <w:pPr>
        <w:rPr>
          <w:rFonts w:ascii="ＭＳ 明朝" w:hAnsi="ＭＳ 明朝"/>
          <w:sz w:val="22"/>
        </w:rPr>
      </w:pPr>
      <w:bookmarkStart w:id="0" w:name="_GoBack"/>
      <w:bookmarkEnd w:id="0"/>
      <w:r w:rsidRPr="000B34CB">
        <w:rPr>
          <w:rFonts w:ascii="ＭＳ 明朝" w:hAnsi="ＭＳ 明朝"/>
          <w:noProof/>
          <w:sz w:val="22"/>
        </w:rPr>
        <w:drawing>
          <wp:anchor distT="0" distB="0" distL="114300" distR="114300" simplePos="0" relativeHeight="251655168" behindDoc="0" locked="0" layoutInCell="1" allowOverlap="1" wp14:anchorId="561E6A15" wp14:editId="67D89639">
            <wp:simplePos x="0" y="0"/>
            <wp:positionH relativeFrom="column">
              <wp:posOffset>-47625</wp:posOffset>
            </wp:positionH>
            <wp:positionV relativeFrom="paragraph">
              <wp:posOffset>-191135</wp:posOffset>
            </wp:positionV>
            <wp:extent cx="6320790" cy="1514475"/>
            <wp:effectExtent l="0" t="0" r="3810" b="9525"/>
            <wp:wrapNone/>
            <wp:docPr id="12"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0790" cy="1514475"/>
                    </a:xfrm>
                    <a:prstGeom prst="rect">
                      <a:avLst/>
                    </a:prstGeom>
                    <a:noFill/>
                    <a:ln>
                      <a:noFill/>
                    </a:ln>
                  </pic:spPr>
                </pic:pic>
              </a:graphicData>
            </a:graphic>
          </wp:anchor>
        </w:drawing>
      </w:r>
    </w:p>
    <w:p w:rsidR="00165E0D" w:rsidRPr="000B34CB" w:rsidRDefault="00165E0D" w:rsidP="00165E0D">
      <w:pPr>
        <w:rPr>
          <w:rFonts w:ascii="ＭＳ 明朝" w:hAnsi="ＭＳ 明朝"/>
          <w:sz w:val="22"/>
        </w:rPr>
      </w:pPr>
    </w:p>
    <w:p w:rsidR="00165E0D" w:rsidRPr="000B34CB" w:rsidRDefault="00165E0D" w:rsidP="00165E0D">
      <w:pPr>
        <w:rPr>
          <w:rFonts w:ascii="ＭＳ 明朝" w:hAnsi="ＭＳ 明朝"/>
          <w:sz w:val="22"/>
        </w:rPr>
      </w:pPr>
    </w:p>
    <w:p w:rsidR="00165E0D" w:rsidRPr="000B34CB" w:rsidRDefault="00165E0D" w:rsidP="00165E0D">
      <w:pPr>
        <w:rPr>
          <w:rFonts w:ascii="ＭＳ 明朝" w:hAnsi="ＭＳ 明朝"/>
          <w:sz w:val="22"/>
        </w:rPr>
      </w:pPr>
    </w:p>
    <w:p w:rsidR="00165E0D" w:rsidRPr="000B34CB" w:rsidRDefault="00165E0D" w:rsidP="00165E0D">
      <w:pPr>
        <w:rPr>
          <w:rFonts w:ascii="ＭＳ 明朝" w:hAnsi="ＭＳ 明朝"/>
          <w:sz w:val="22"/>
        </w:rPr>
      </w:pPr>
    </w:p>
    <w:p w:rsidR="00165E0D" w:rsidRPr="000B34CB" w:rsidRDefault="00165E0D" w:rsidP="00165E0D">
      <w:pPr>
        <w:ind w:right="420"/>
        <w:rPr>
          <w:rFonts w:ascii="ＭＳ 明朝" w:hAnsi="ＭＳ 明朝"/>
          <w:sz w:val="22"/>
        </w:rPr>
      </w:pPr>
    </w:p>
    <w:p w:rsidR="00165E0D" w:rsidRPr="00EB309B" w:rsidRDefault="00165E0D" w:rsidP="00165E0D">
      <w:pPr>
        <w:spacing w:before="240" w:after="240"/>
        <w:ind w:right="210"/>
        <w:jc w:val="right"/>
        <w:rPr>
          <w:rFonts w:eastAsiaTheme="minorEastAsia"/>
          <w:sz w:val="22"/>
          <w:lang w:eastAsia="zh-CN"/>
        </w:rPr>
      </w:pPr>
      <w:r w:rsidRPr="00EB309B">
        <w:rPr>
          <w:rFonts w:eastAsiaTheme="minorEastAsia"/>
          <w:sz w:val="22"/>
          <w:lang w:eastAsia="zh-CN"/>
        </w:rPr>
        <w:t>201</w:t>
      </w:r>
      <w:r>
        <w:rPr>
          <w:rFonts w:eastAsiaTheme="minorEastAsia" w:hint="eastAsia"/>
          <w:sz w:val="22"/>
          <w:lang w:eastAsia="zh-CN"/>
        </w:rPr>
        <w:t>7</w:t>
      </w:r>
      <w:r w:rsidRPr="00EB309B">
        <w:rPr>
          <w:rFonts w:eastAsiaTheme="minorEastAsia"/>
          <w:sz w:val="22"/>
          <w:lang w:eastAsia="zh-CN"/>
        </w:rPr>
        <w:t>年</w:t>
      </w:r>
      <w:r w:rsidR="00981326">
        <w:rPr>
          <w:rFonts w:eastAsiaTheme="minorEastAsia"/>
          <w:sz w:val="22"/>
          <w:lang w:eastAsia="zh-CN"/>
        </w:rPr>
        <w:t>10</w:t>
      </w:r>
      <w:r w:rsidRPr="00A612BC">
        <w:rPr>
          <w:rFonts w:eastAsiaTheme="minorEastAsia"/>
          <w:sz w:val="22"/>
          <w:lang w:eastAsia="zh-CN"/>
        </w:rPr>
        <w:t>月</w:t>
      </w:r>
      <w:r w:rsidR="00CA08C0">
        <w:rPr>
          <w:rFonts w:eastAsiaTheme="minorEastAsia" w:hint="eastAsia"/>
          <w:sz w:val="22"/>
        </w:rPr>
        <w:t>16</w:t>
      </w:r>
      <w:r w:rsidRPr="00A612BC">
        <w:rPr>
          <w:rFonts w:eastAsiaTheme="minorEastAsia"/>
          <w:sz w:val="22"/>
          <w:lang w:eastAsia="zh-CN"/>
        </w:rPr>
        <w:t>日発行</w:t>
      </w:r>
      <w:r w:rsidRPr="00A612BC">
        <w:rPr>
          <w:rFonts w:eastAsiaTheme="minorEastAsia"/>
          <w:sz w:val="22"/>
          <w:lang w:eastAsia="zh-CN"/>
        </w:rPr>
        <w:t xml:space="preserve"> </w:t>
      </w:r>
      <w:r w:rsidRPr="00A612BC">
        <w:rPr>
          <w:rFonts w:eastAsiaTheme="minorEastAsia"/>
          <w:sz w:val="22"/>
          <w:lang w:eastAsia="zh-CN"/>
        </w:rPr>
        <w:t>第</w:t>
      </w:r>
      <w:r w:rsidRPr="00A612BC">
        <w:rPr>
          <w:rFonts w:eastAsiaTheme="minorEastAsia" w:hint="eastAsia"/>
          <w:sz w:val="22"/>
          <w:lang w:eastAsia="zh-CN"/>
        </w:rPr>
        <w:t>6</w:t>
      </w:r>
      <w:r w:rsidR="00BE2DE3">
        <w:rPr>
          <w:rFonts w:eastAsiaTheme="minorEastAsia" w:hint="eastAsia"/>
          <w:sz w:val="22"/>
        </w:rPr>
        <w:t>9</w:t>
      </w:r>
      <w:r w:rsidR="00CA08C0">
        <w:rPr>
          <w:rFonts w:eastAsiaTheme="minorEastAsia" w:hint="eastAsia"/>
          <w:sz w:val="22"/>
        </w:rPr>
        <w:t>1</w:t>
      </w:r>
      <w:r w:rsidRPr="00A612BC">
        <w:rPr>
          <w:rFonts w:eastAsiaTheme="minorEastAsia"/>
          <w:sz w:val="22"/>
          <w:lang w:eastAsia="zh-CN"/>
        </w:rPr>
        <w:t>号</w:t>
      </w:r>
    </w:p>
    <w:p w:rsidR="00165E0D" w:rsidRPr="000B34CB" w:rsidRDefault="00165E0D" w:rsidP="00165E0D">
      <w:pPr>
        <w:spacing w:after="240"/>
        <w:rPr>
          <w:rFonts w:ascii="ＭＳ 明朝" w:hAnsi="ＭＳ 明朝"/>
          <w:b/>
          <w:color w:val="418A98"/>
          <w:sz w:val="22"/>
        </w:rPr>
      </w:pPr>
      <w:r w:rsidRPr="000B34CB">
        <w:rPr>
          <w:rFonts w:ascii="ＭＳ 明朝" w:hAnsi="ＭＳ 明朝"/>
          <w:b/>
          <w:color w:val="418A98"/>
          <w:sz w:val="22"/>
        </w:rPr>
        <w:t>CONTENTS</w:t>
      </w:r>
    </w:p>
    <w:p w:rsidR="00271CA1" w:rsidRDefault="00165E0D">
      <w:pPr>
        <w:pStyle w:val="19"/>
        <w:tabs>
          <w:tab w:val="right" w:leader="dot" w:pos="9736"/>
        </w:tabs>
        <w:rPr>
          <w:rFonts w:asciiTheme="minorHAnsi" w:eastAsiaTheme="minorEastAsia" w:hAnsiTheme="minorHAnsi" w:cstheme="minorBidi"/>
          <w:noProof/>
        </w:rPr>
      </w:pPr>
      <w:r w:rsidRPr="008A011C">
        <w:rPr>
          <w:rStyle w:val="afb"/>
          <w:noProof/>
        </w:rPr>
        <w:fldChar w:fldCharType="begin"/>
      </w:r>
      <w:r w:rsidRPr="008A011C">
        <w:rPr>
          <w:rStyle w:val="afb"/>
          <w:noProof/>
        </w:rPr>
        <w:instrText xml:space="preserve"> TOC \o "1-1" \h \z \u </w:instrText>
      </w:r>
      <w:r w:rsidRPr="008A011C">
        <w:rPr>
          <w:rStyle w:val="afb"/>
          <w:noProof/>
        </w:rPr>
        <w:fldChar w:fldCharType="separate"/>
      </w:r>
      <w:hyperlink w:anchor="_Toc496001950" w:history="1">
        <w:r w:rsidR="00271CA1" w:rsidRPr="00511E3B">
          <w:rPr>
            <w:rStyle w:val="afb"/>
            <w:rFonts w:hint="eastAsia"/>
            <w:noProof/>
          </w:rPr>
          <w:t>アジア自動車シンポジウム</w:t>
        </w:r>
        <w:r w:rsidR="00271CA1" w:rsidRPr="00511E3B">
          <w:rPr>
            <w:rStyle w:val="afb"/>
            <w:noProof/>
          </w:rPr>
          <w:t>2017(</w:t>
        </w:r>
        <w:r w:rsidR="00271CA1" w:rsidRPr="00511E3B">
          <w:rPr>
            <w:rStyle w:val="afb"/>
            <w:rFonts w:hint="eastAsia"/>
            <w:noProof/>
          </w:rPr>
          <w:t>東京</w:t>
        </w:r>
        <w:r w:rsidR="00271CA1" w:rsidRPr="00511E3B">
          <w:rPr>
            <w:rStyle w:val="afb"/>
            <w:noProof/>
          </w:rPr>
          <w:t>)</w:t>
        </w:r>
        <w:r w:rsidR="00271CA1" w:rsidRPr="00511E3B">
          <w:rPr>
            <w:rStyle w:val="afb"/>
            <w:rFonts w:hint="eastAsia"/>
            <w:noProof/>
          </w:rPr>
          <w:t>のお知らせ</w:t>
        </w:r>
        <w:r w:rsidR="00271CA1">
          <w:rPr>
            <w:noProof/>
            <w:webHidden/>
          </w:rPr>
          <w:tab/>
        </w:r>
        <w:r w:rsidR="00271CA1">
          <w:rPr>
            <w:noProof/>
            <w:webHidden/>
          </w:rPr>
          <w:fldChar w:fldCharType="begin"/>
        </w:r>
        <w:r w:rsidR="00271CA1">
          <w:rPr>
            <w:noProof/>
            <w:webHidden/>
          </w:rPr>
          <w:instrText xml:space="preserve"> PAGEREF _Toc496001950 \h </w:instrText>
        </w:r>
        <w:r w:rsidR="00271CA1">
          <w:rPr>
            <w:noProof/>
            <w:webHidden/>
          </w:rPr>
        </w:r>
        <w:r w:rsidR="00271CA1">
          <w:rPr>
            <w:noProof/>
            <w:webHidden/>
          </w:rPr>
          <w:fldChar w:fldCharType="separate"/>
        </w:r>
        <w:r w:rsidR="002644C3">
          <w:rPr>
            <w:noProof/>
            <w:webHidden/>
          </w:rPr>
          <w:t>2</w:t>
        </w:r>
        <w:r w:rsidR="00271CA1">
          <w:rPr>
            <w:noProof/>
            <w:webHidden/>
          </w:rPr>
          <w:fldChar w:fldCharType="end"/>
        </w:r>
      </w:hyperlink>
    </w:p>
    <w:p w:rsidR="00271CA1" w:rsidRPr="00271CA1" w:rsidRDefault="00292772">
      <w:pPr>
        <w:pStyle w:val="19"/>
        <w:tabs>
          <w:tab w:val="right" w:leader="dot" w:pos="9736"/>
        </w:tabs>
        <w:rPr>
          <w:rStyle w:val="afb"/>
        </w:rPr>
      </w:pPr>
      <w:hyperlink w:anchor="_Toc496001951" w:history="1">
        <w:r w:rsidR="00271CA1" w:rsidRPr="00511E3B">
          <w:rPr>
            <w:rStyle w:val="afb"/>
            <w:rFonts w:hint="eastAsia"/>
            <w:noProof/>
          </w:rPr>
          <w:t>アジア自動車シンポジウム</w:t>
        </w:r>
        <w:r w:rsidR="00271CA1" w:rsidRPr="00511E3B">
          <w:rPr>
            <w:rStyle w:val="afb"/>
            <w:noProof/>
          </w:rPr>
          <w:t>2017(</w:t>
        </w:r>
        <w:r w:rsidR="00271CA1" w:rsidRPr="00511E3B">
          <w:rPr>
            <w:rStyle w:val="afb"/>
            <w:rFonts w:hint="eastAsia"/>
            <w:noProof/>
          </w:rPr>
          <w:t>京都</w:t>
        </w:r>
        <w:r w:rsidR="00271CA1" w:rsidRPr="00511E3B">
          <w:rPr>
            <w:rStyle w:val="afb"/>
            <w:noProof/>
          </w:rPr>
          <w:t>)</w:t>
        </w:r>
        <w:r w:rsidR="00271CA1" w:rsidRPr="00511E3B">
          <w:rPr>
            <w:rStyle w:val="afb"/>
            <w:rFonts w:hint="eastAsia"/>
            <w:noProof/>
          </w:rPr>
          <w:t>のお知らせ</w:t>
        </w:r>
        <w:r w:rsidR="00271CA1" w:rsidRPr="00271CA1">
          <w:rPr>
            <w:rStyle w:val="afb"/>
            <w:webHidden/>
          </w:rPr>
          <w:tab/>
        </w:r>
        <w:r w:rsidR="00271CA1" w:rsidRPr="00271CA1">
          <w:rPr>
            <w:rStyle w:val="afb"/>
            <w:webHidden/>
          </w:rPr>
          <w:fldChar w:fldCharType="begin"/>
        </w:r>
        <w:r w:rsidR="00271CA1" w:rsidRPr="00271CA1">
          <w:rPr>
            <w:rStyle w:val="afb"/>
            <w:webHidden/>
          </w:rPr>
          <w:instrText xml:space="preserve"> PAGEREF _Toc496001951 \h </w:instrText>
        </w:r>
        <w:r w:rsidR="00271CA1" w:rsidRPr="00271CA1">
          <w:rPr>
            <w:rStyle w:val="afb"/>
            <w:webHidden/>
          </w:rPr>
        </w:r>
        <w:r w:rsidR="00271CA1" w:rsidRPr="00271CA1">
          <w:rPr>
            <w:rStyle w:val="afb"/>
            <w:webHidden/>
          </w:rPr>
          <w:fldChar w:fldCharType="separate"/>
        </w:r>
        <w:r w:rsidR="002644C3">
          <w:rPr>
            <w:rStyle w:val="afb"/>
            <w:noProof/>
            <w:webHidden/>
          </w:rPr>
          <w:t>3</w:t>
        </w:r>
        <w:r w:rsidR="00271CA1" w:rsidRPr="00271CA1">
          <w:rPr>
            <w:rStyle w:val="afb"/>
            <w:webHidden/>
          </w:rPr>
          <w:fldChar w:fldCharType="end"/>
        </w:r>
      </w:hyperlink>
    </w:p>
    <w:p w:rsidR="00271CA1" w:rsidRPr="00271CA1" w:rsidRDefault="00292772">
      <w:pPr>
        <w:pStyle w:val="19"/>
        <w:tabs>
          <w:tab w:val="right" w:leader="dot" w:pos="9736"/>
        </w:tabs>
        <w:rPr>
          <w:rStyle w:val="afb"/>
        </w:rPr>
      </w:pPr>
      <w:hyperlink w:anchor="_Toc496001952" w:history="1">
        <w:r w:rsidR="00271CA1" w:rsidRPr="00511E3B">
          <w:rPr>
            <w:rStyle w:val="afb"/>
            <w:rFonts w:hint="eastAsia"/>
            <w:noProof/>
          </w:rPr>
          <w:t>中国経済シンポジウムのお知らせ</w:t>
        </w:r>
        <w:r w:rsidR="00271CA1" w:rsidRPr="00271CA1">
          <w:rPr>
            <w:rStyle w:val="afb"/>
            <w:webHidden/>
          </w:rPr>
          <w:tab/>
        </w:r>
        <w:r w:rsidR="00271CA1" w:rsidRPr="00271CA1">
          <w:rPr>
            <w:rStyle w:val="afb"/>
            <w:webHidden/>
          </w:rPr>
          <w:fldChar w:fldCharType="begin"/>
        </w:r>
        <w:r w:rsidR="00271CA1" w:rsidRPr="00271CA1">
          <w:rPr>
            <w:rStyle w:val="afb"/>
            <w:webHidden/>
          </w:rPr>
          <w:instrText xml:space="preserve"> PAGEREF _Toc496001952 \h </w:instrText>
        </w:r>
        <w:r w:rsidR="00271CA1" w:rsidRPr="00271CA1">
          <w:rPr>
            <w:rStyle w:val="afb"/>
            <w:webHidden/>
          </w:rPr>
        </w:r>
        <w:r w:rsidR="00271CA1" w:rsidRPr="00271CA1">
          <w:rPr>
            <w:rStyle w:val="afb"/>
            <w:webHidden/>
          </w:rPr>
          <w:fldChar w:fldCharType="separate"/>
        </w:r>
        <w:r w:rsidR="002644C3">
          <w:rPr>
            <w:rStyle w:val="afb"/>
            <w:noProof/>
            <w:webHidden/>
          </w:rPr>
          <w:t>4</w:t>
        </w:r>
        <w:r w:rsidR="00271CA1" w:rsidRPr="00271CA1">
          <w:rPr>
            <w:rStyle w:val="afb"/>
            <w:webHidden/>
          </w:rPr>
          <w:fldChar w:fldCharType="end"/>
        </w:r>
      </w:hyperlink>
    </w:p>
    <w:p w:rsidR="00271CA1" w:rsidRPr="00271CA1" w:rsidRDefault="00292772">
      <w:pPr>
        <w:pStyle w:val="19"/>
        <w:tabs>
          <w:tab w:val="right" w:leader="dot" w:pos="9736"/>
        </w:tabs>
        <w:rPr>
          <w:rStyle w:val="afb"/>
        </w:rPr>
      </w:pPr>
      <w:hyperlink w:anchor="_Toc496001953" w:history="1">
        <w:r w:rsidR="00271CA1" w:rsidRPr="00511E3B">
          <w:rPr>
            <w:rStyle w:val="afb"/>
            <w:rFonts w:hint="eastAsia"/>
            <w:noProof/>
          </w:rPr>
          <w:t>中国ニュース</w:t>
        </w:r>
        <w:r w:rsidR="00271CA1" w:rsidRPr="00511E3B">
          <w:rPr>
            <w:rStyle w:val="afb"/>
            <w:noProof/>
          </w:rPr>
          <w:t>10.9-10.15</w:t>
        </w:r>
        <w:r w:rsidR="00271CA1" w:rsidRPr="00271CA1">
          <w:rPr>
            <w:rStyle w:val="afb"/>
            <w:webHidden/>
          </w:rPr>
          <w:tab/>
        </w:r>
        <w:r w:rsidR="00271CA1" w:rsidRPr="00271CA1">
          <w:rPr>
            <w:rStyle w:val="afb"/>
            <w:webHidden/>
          </w:rPr>
          <w:fldChar w:fldCharType="begin"/>
        </w:r>
        <w:r w:rsidR="00271CA1" w:rsidRPr="00271CA1">
          <w:rPr>
            <w:rStyle w:val="afb"/>
            <w:webHidden/>
          </w:rPr>
          <w:instrText xml:space="preserve"> PAGEREF _Toc496001953 \h </w:instrText>
        </w:r>
        <w:r w:rsidR="00271CA1" w:rsidRPr="00271CA1">
          <w:rPr>
            <w:rStyle w:val="afb"/>
            <w:webHidden/>
          </w:rPr>
        </w:r>
        <w:r w:rsidR="00271CA1" w:rsidRPr="00271CA1">
          <w:rPr>
            <w:rStyle w:val="afb"/>
            <w:webHidden/>
          </w:rPr>
          <w:fldChar w:fldCharType="separate"/>
        </w:r>
        <w:r w:rsidR="002644C3">
          <w:rPr>
            <w:rStyle w:val="afb"/>
            <w:noProof/>
            <w:webHidden/>
          </w:rPr>
          <w:t>5</w:t>
        </w:r>
        <w:r w:rsidR="00271CA1" w:rsidRPr="00271CA1">
          <w:rPr>
            <w:rStyle w:val="afb"/>
            <w:webHidden/>
          </w:rPr>
          <w:fldChar w:fldCharType="end"/>
        </w:r>
      </w:hyperlink>
    </w:p>
    <w:p w:rsidR="00271CA1" w:rsidRPr="00271CA1" w:rsidRDefault="00292772">
      <w:pPr>
        <w:pStyle w:val="19"/>
        <w:tabs>
          <w:tab w:val="right" w:leader="dot" w:pos="9736"/>
        </w:tabs>
        <w:rPr>
          <w:rStyle w:val="afb"/>
        </w:rPr>
      </w:pPr>
      <w:hyperlink w:anchor="_Toc496001954" w:history="1">
        <w:r w:rsidR="00271CA1" w:rsidRPr="00271CA1">
          <w:rPr>
            <w:rStyle w:val="afb"/>
            <w:rFonts w:hint="eastAsia"/>
            <w:noProof/>
          </w:rPr>
          <w:t>【中国経済最新統計】</w:t>
        </w:r>
        <w:r w:rsidR="00271CA1" w:rsidRPr="00271CA1">
          <w:rPr>
            <w:rStyle w:val="afb"/>
            <w:webHidden/>
          </w:rPr>
          <w:tab/>
        </w:r>
        <w:r w:rsidR="00271CA1" w:rsidRPr="00271CA1">
          <w:rPr>
            <w:rStyle w:val="afb"/>
            <w:webHidden/>
          </w:rPr>
          <w:fldChar w:fldCharType="begin"/>
        </w:r>
        <w:r w:rsidR="00271CA1" w:rsidRPr="00271CA1">
          <w:rPr>
            <w:rStyle w:val="afb"/>
            <w:webHidden/>
          </w:rPr>
          <w:instrText xml:space="preserve"> PAGEREF _Toc496001954 \h </w:instrText>
        </w:r>
        <w:r w:rsidR="00271CA1" w:rsidRPr="00271CA1">
          <w:rPr>
            <w:rStyle w:val="afb"/>
            <w:webHidden/>
          </w:rPr>
        </w:r>
        <w:r w:rsidR="00271CA1" w:rsidRPr="00271CA1">
          <w:rPr>
            <w:rStyle w:val="afb"/>
            <w:webHidden/>
          </w:rPr>
          <w:fldChar w:fldCharType="separate"/>
        </w:r>
        <w:r w:rsidR="002644C3">
          <w:rPr>
            <w:rStyle w:val="afb"/>
            <w:noProof/>
            <w:webHidden/>
          </w:rPr>
          <w:t>10</w:t>
        </w:r>
        <w:r w:rsidR="00271CA1" w:rsidRPr="00271CA1">
          <w:rPr>
            <w:rStyle w:val="afb"/>
            <w:webHidden/>
          </w:rPr>
          <w:fldChar w:fldCharType="end"/>
        </w:r>
      </w:hyperlink>
    </w:p>
    <w:p w:rsidR="00165E0D" w:rsidRPr="008A011C" w:rsidRDefault="00165E0D" w:rsidP="00165E0D">
      <w:pPr>
        <w:pStyle w:val="19"/>
        <w:tabs>
          <w:tab w:val="right" w:leader="dot" w:pos="9736"/>
        </w:tabs>
        <w:rPr>
          <w:rStyle w:val="afb"/>
          <w:noProof/>
        </w:rPr>
      </w:pPr>
      <w:r w:rsidRPr="008A011C">
        <w:rPr>
          <w:rStyle w:val="afb"/>
          <w:noProof/>
        </w:rPr>
        <w:fldChar w:fldCharType="end"/>
      </w:r>
    </w:p>
    <w:p w:rsidR="00165E0D" w:rsidRPr="00974397" w:rsidRDefault="00165E0D" w:rsidP="00165E0D">
      <w:pPr>
        <w:pStyle w:val="19"/>
        <w:tabs>
          <w:tab w:val="right" w:leader="dot" w:pos="9736"/>
        </w:tabs>
        <w:rPr>
          <w:rFonts w:ascii="ＭＳ 明朝" w:eastAsiaTheme="minorEastAsia" w:hAnsi="ＭＳ 明朝"/>
          <w:sz w:val="22"/>
          <w:lang w:eastAsia="zh-CN"/>
        </w:rPr>
      </w:pPr>
    </w:p>
    <w:p w:rsidR="00165E0D" w:rsidRDefault="00473C89" w:rsidP="00165E0D">
      <w:pPr>
        <w:widowControl/>
        <w:rPr>
          <w:rFonts w:ascii="ＭＳ 明朝" w:hAnsi="ＭＳ 明朝"/>
          <w:noProof/>
          <w:sz w:val="22"/>
        </w:rPr>
      </w:pPr>
      <w:r w:rsidRPr="000B34CB">
        <w:rPr>
          <w:rFonts w:ascii="ＭＳ 明朝" w:hAnsi="ＭＳ 明朝"/>
          <w:noProof/>
          <w:sz w:val="22"/>
        </w:rPr>
        <w:drawing>
          <wp:anchor distT="0" distB="0" distL="114300" distR="114300" simplePos="0" relativeHeight="251632128" behindDoc="0" locked="0" layoutInCell="1" allowOverlap="1" wp14:anchorId="7B07E670" wp14:editId="79205FCE">
            <wp:simplePos x="0" y="0"/>
            <wp:positionH relativeFrom="column">
              <wp:posOffset>0</wp:posOffset>
            </wp:positionH>
            <wp:positionV relativeFrom="paragraph">
              <wp:posOffset>190500</wp:posOffset>
            </wp:positionV>
            <wp:extent cx="4743450" cy="3680263"/>
            <wp:effectExtent l="0" t="0" r="0" b="0"/>
            <wp:wrapSquare wrapText="bothSides"/>
            <wp:docPr id="1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3680263"/>
                    </a:xfrm>
                    <a:prstGeom prst="rect">
                      <a:avLst/>
                    </a:prstGeom>
                    <a:noFill/>
                    <a:ln>
                      <a:noFill/>
                    </a:ln>
                  </pic:spPr>
                </pic:pic>
              </a:graphicData>
            </a:graphic>
          </wp:anchor>
        </w:drawing>
      </w:r>
    </w:p>
    <w:p w:rsidR="00165E0D" w:rsidRDefault="00165E0D" w:rsidP="00165E0D">
      <w:pPr>
        <w:widowControl/>
        <w:rPr>
          <w:rFonts w:ascii="ＭＳ 明朝" w:hAnsi="ＭＳ 明朝"/>
          <w:sz w:val="22"/>
        </w:rPr>
      </w:pPr>
      <w:r>
        <w:rPr>
          <w:rFonts w:ascii="ＭＳ 明朝" w:hAnsi="ＭＳ 明朝"/>
          <w:sz w:val="22"/>
        </w:rPr>
        <w:br w:type="textWrapping" w:clear="all"/>
      </w:r>
    </w:p>
    <w:p w:rsidR="00165E0D" w:rsidRDefault="00165E0D" w:rsidP="00E748B3">
      <w:pPr>
        <w:pStyle w:val="af"/>
        <w:spacing w:line="420" w:lineRule="auto"/>
        <w:ind w:leftChars="0" w:left="0"/>
        <w:rPr>
          <w:rFonts w:ascii="Times New Roman" w:hAnsi="Times New Roman"/>
          <w:b/>
          <w:sz w:val="24"/>
          <w:szCs w:val="24"/>
        </w:rPr>
      </w:pPr>
    </w:p>
    <w:p w:rsidR="00F56848" w:rsidRDefault="00F56848" w:rsidP="00E748B3">
      <w:pPr>
        <w:pStyle w:val="af"/>
        <w:spacing w:line="420" w:lineRule="auto"/>
        <w:ind w:leftChars="0" w:left="0"/>
        <w:rPr>
          <w:rFonts w:ascii="Times New Roman" w:eastAsiaTheme="minorEastAsia" w:hAnsi="Times New Roman"/>
          <w:b/>
          <w:sz w:val="24"/>
          <w:szCs w:val="24"/>
        </w:rPr>
      </w:pPr>
    </w:p>
    <w:p w:rsidR="00016448" w:rsidRPr="00016448" w:rsidRDefault="00016448" w:rsidP="00016448">
      <w:pPr>
        <w:pStyle w:val="1"/>
        <w:rPr>
          <w:rFonts w:ascii="Century" w:hAnsi="Century"/>
        </w:rPr>
      </w:pPr>
      <w:bookmarkStart w:id="1" w:name="_Toc496001950"/>
      <w:r w:rsidRPr="00016448">
        <w:rPr>
          <w:rFonts w:ascii="Century" w:hAnsi="Century" w:hint="eastAsia"/>
        </w:rPr>
        <w:lastRenderedPageBreak/>
        <w:t>アジア自動車シンポジウム</w:t>
      </w:r>
      <w:r w:rsidRPr="00016448">
        <w:rPr>
          <w:rFonts w:ascii="Century" w:hAnsi="Century" w:hint="eastAsia"/>
        </w:rPr>
        <w:t>2017(</w:t>
      </w:r>
      <w:r w:rsidRPr="00016448">
        <w:rPr>
          <w:rFonts w:ascii="Century" w:hAnsi="Century" w:hint="eastAsia"/>
        </w:rPr>
        <w:t>東京</w:t>
      </w:r>
      <w:r w:rsidRPr="00016448">
        <w:rPr>
          <w:rFonts w:ascii="Century" w:hAnsi="Century" w:hint="eastAsia"/>
        </w:rPr>
        <w:t>)</w:t>
      </w:r>
      <w:r w:rsidRPr="00016448">
        <w:rPr>
          <w:rFonts w:ascii="Century" w:hAnsi="Century" w:hint="eastAsia"/>
        </w:rPr>
        <w:t>のお知らせ</w:t>
      </w:r>
      <w:bookmarkEnd w:id="1"/>
    </w:p>
    <w:p w:rsidR="00EE4308" w:rsidRDefault="00EE4308" w:rsidP="00EE4308">
      <w:pPr>
        <w:spacing w:line="280" w:lineRule="exact"/>
        <w:ind w:rightChars="-8" w:right="-17"/>
        <w:jc w:val="center"/>
        <w:rPr>
          <w:rFonts w:ascii="ＭＳ 明朝" w:hAnsi="ＭＳ 明朝"/>
          <w:b/>
          <w:sz w:val="22"/>
        </w:rPr>
      </w:pPr>
    </w:p>
    <w:p w:rsidR="00016448" w:rsidRPr="00EE4308" w:rsidRDefault="00016448" w:rsidP="00EE4308">
      <w:pPr>
        <w:spacing w:line="280" w:lineRule="exact"/>
        <w:ind w:rightChars="-8" w:right="-17"/>
        <w:jc w:val="center"/>
        <w:rPr>
          <w:rFonts w:ascii="ＭＳ 明朝" w:hAnsi="ＭＳ 明朝"/>
          <w:b/>
          <w:sz w:val="22"/>
        </w:rPr>
      </w:pPr>
      <w:r w:rsidRPr="00EE4308">
        <w:rPr>
          <w:rFonts w:ascii="ＭＳ 明朝" w:hAnsi="ＭＳ 明朝" w:hint="eastAsia"/>
          <w:b/>
          <w:sz w:val="22"/>
        </w:rPr>
        <w:t>主催</w:t>
      </w:r>
      <w:r w:rsidR="00EE4308" w:rsidRPr="00EE4308">
        <w:rPr>
          <w:rFonts w:ascii="ＭＳ 明朝" w:hAnsi="ＭＳ 明朝" w:hint="eastAsia"/>
          <w:b/>
          <w:sz w:val="22"/>
        </w:rPr>
        <w:t>：</w:t>
      </w:r>
      <w:r w:rsidRPr="00EE4308">
        <w:rPr>
          <w:rFonts w:ascii="ＭＳ 明朝" w:hAnsi="ＭＳ 明朝" w:hint="eastAsia"/>
          <w:b/>
          <w:bCs/>
          <w:sz w:val="28"/>
          <w:szCs w:val="28"/>
        </w:rPr>
        <w:t>京都大学東アジア経済研究センター</w:t>
      </w:r>
    </w:p>
    <w:p w:rsidR="00016448" w:rsidRPr="00EE4308" w:rsidRDefault="00EE4308" w:rsidP="00EE4308">
      <w:pPr>
        <w:spacing w:line="260" w:lineRule="exact"/>
        <w:ind w:rightChars="-8" w:right="-17"/>
        <w:jc w:val="center"/>
        <w:rPr>
          <w:rFonts w:ascii="ＭＳ 明朝" w:hAnsi="ＭＳ 明朝"/>
          <w:b/>
          <w:szCs w:val="21"/>
        </w:rPr>
      </w:pPr>
      <w:r>
        <w:rPr>
          <w:rFonts w:ascii="ＭＳ 明朝" w:hAnsi="ＭＳ 明朝" w:hint="eastAsia"/>
          <w:b/>
          <w:szCs w:val="21"/>
        </w:rPr>
        <w:t xml:space="preserve">　　</w:t>
      </w:r>
      <w:r w:rsidR="00016448" w:rsidRPr="00EE4308">
        <w:rPr>
          <w:rFonts w:ascii="ＭＳ 明朝" w:hAnsi="ＭＳ 明朝" w:hint="eastAsia"/>
          <w:b/>
          <w:szCs w:val="21"/>
        </w:rPr>
        <w:t>共催</w:t>
      </w:r>
      <w:r w:rsidRPr="00EE4308">
        <w:rPr>
          <w:rFonts w:ascii="ＭＳ 明朝" w:hAnsi="ＭＳ 明朝" w:hint="eastAsia"/>
          <w:b/>
          <w:szCs w:val="21"/>
        </w:rPr>
        <w:t>：</w:t>
      </w:r>
      <w:r w:rsidR="00016448" w:rsidRPr="00EE4308">
        <w:rPr>
          <w:rFonts w:ascii="ＭＳ 明朝" w:hAnsi="ＭＳ 明朝" w:hint="eastAsia"/>
          <w:b/>
          <w:szCs w:val="21"/>
        </w:rPr>
        <w:t>太平洋協会</w:t>
      </w:r>
      <w:r w:rsidRPr="00EE4308">
        <w:rPr>
          <w:rFonts w:ascii="ＭＳ 明朝" w:hAnsi="ＭＳ 明朝" w:hint="eastAsia"/>
          <w:b/>
          <w:szCs w:val="21"/>
        </w:rPr>
        <w:t>、</w:t>
      </w:r>
      <w:r w:rsidR="00016448" w:rsidRPr="00EE4308">
        <w:rPr>
          <w:rFonts w:ascii="ＭＳ 明朝" w:hAnsi="ＭＳ 明朝" w:hint="eastAsia"/>
          <w:b/>
          <w:szCs w:val="21"/>
        </w:rPr>
        <w:t>太平洋諸島学会</w:t>
      </w:r>
      <w:r w:rsidRPr="00EE4308">
        <w:rPr>
          <w:rFonts w:ascii="ＭＳ 明朝" w:hAnsi="ＭＳ 明朝" w:hint="eastAsia"/>
          <w:b/>
          <w:szCs w:val="21"/>
        </w:rPr>
        <w:t>、</w:t>
      </w:r>
      <w:r w:rsidR="00016448" w:rsidRPr="00EE4308">
        <w:rPr>
          <w:rFonts w:ascii="ＭＳ 明朝" w:hAnsi="ＭＳ 明朝" w:hint="eastAsia"/>
          <w:b/>
          <w:szCs w:val="21"/>
        </w:rPr>
        <w:t>太平洋諸島センター</w:t>
      </w:r>
    </w:p>
    <w:p w:rsidR="00016448" w:rsidRPr="00EE4308" w:rsidRDefault="00016448" w:rsidP="00EE4308">
      <w:pPr>
        <w:spacing w:line="200" w:lineRule="exact"/>
        <w:ind w:rightChars="-8" w:right="-17" w:firstLineChars="1100" w:firstLine="2319"/>
        <w:rPr>
          <w:rFonts w:ascii="ＭＳ 明朝" w:hAnsi="ＭＳ 明朝"/>
          <w:b/>
          <w:szCs w:val="21"/>
        </w:rPr>
      </w:pPr>
      <w:r w:rsidRPr="00EE4308">
        <w:rPr>
          <w:rFonts w:ascii="ＭＳ 明朝" w:hAnsi="ＭＳ 明朝" w:hint="eastAsia"/>
          <w:b/>
          <w:szCs w:val="21"/>
        </w:rPr>
        <w:t>後援</w:t>
      </w:r>
      <w:r w:rsidR="00EE4308" w:rsidRPr="00EE4308">
        <w:rPr>
          <w:rFonts w:ascii="ＭＳ 明朝" w:hAnsi="ＭＳ 明朝" w:hint="eastAsia"/>
          <w:b/>
          <w:szCs w:val="21"/>
        </w:rPr>
        <w:t>：</w:t>
      </w:r>
      <w:r w:rsidRPr="00EE4308">
        <w:rPr>
          <w:rFonts w:ascii="ＭＳ 明朝" w:hAnsi="ＭＳ 明朝" w:hint="eastAsia"/>
          <w:b/>
          <w:szCs w:val="21"/>
        </w:rPr>
        <w:t>京都大学東アジア経済研究センター支援会</w:t>
      </w:r>
    </w:p>
    <w:p w:rsidR="00016448" w:rsidRDefault="00016448" w:rsidP="00016448">
      <w:pPr>
        <w:spacing w:line="200" w:lineRule="exact"/>
        <w:ind w:rightChars="-8" w:right="-17"/>
        <w:jc w:val="center"/>
        <w:rPr>
          <w:rFonts w:ascii="HGP明朝E" w:eastAsia="HGP明朝E"/>
          <w:b/>
          <w:bCs/>
          <w:sz w:val="16"/>
          <w:szCs w:val="16"/>
        </w:rPr>
      </w:pPr>
      <w:r>
        <w:rPr>
          <w:rFonts w:ascii="HGP明朝E" w:eastAsia="HGP明朝E" w:hint="eastAsia"/>
          <w:b/>
          <w:bCs/>
          <w:sz w:val="16"/>
          <w:szCs w:val="16"/>
        </w:rPr>
        <w:t xml:space="preserve"> </w:t>
      </w:r>
    </w:p>
    <w:p w:rsidR="00016448" w:rsidRDefault="00016448" w:rsidP="00016448">
      <w:pPr>
        <w:spacing w:line="400" w:lineRule="exact"/>
        <w:ind w:rightChars="-8" w:right="-17"/>
        <w:jc w:val="center"/>
        <w:rPr>
          <w:rFonts w:ascii="HGｺﾞｼｯｸE" w:eastAsia="HGｺﾞｼｯｸE" w:hAnsi="HGｺﾞｼｯｸE"/>
          <w:b/>
          <w:bCs/>
          <w:sz w:val="32"/>
          <w:szCs w:val="32"/>
        </w:rPr>
      </w:pPr>
      <w:r>
        <w:rPr>
          <w:rFonts w:ascii="HGｺﾞｼｯｸE" w:eastAsia="HGｺﾞｼｯｸE" w:hAnsi="HGｺﾞｼｯｸE" w:hint="eastAsia"/>
          <w:b/>
          <w:bCs/>
          <w:sz w:val="32"/>
          <w:szCs w:val="32"/>
        </w:rPr>
        <w:t>アジア自動車シンポジウム 2017</w:t>
      </w:r>
    </w:p>
    <w:p w:rsidR="00016448" w:rsidRDefault="00016448" w:rsidP="00016448">
      <w:pPr>
        <w:spacing w:line="240" w:lineRule="atLeast"/>
        <w:ind w:rightChars="-8" w:right="-17"/>
        <w:jc w:val="center"/>
        <w:rPr>
          <w:rFonts w:ascii="HGｺﾞｼｯｸE" w:eastAsia="HGｺﾞｼｯｸE"/>
          <w:b/>
          <w:bCs/>
          <w:color w:val="000000"/>
          <w:sz w:val="48"/>
          <w:szCs w:val="48"/>
        </w:rPr>
      </w:pPr>
      <w:r>
        <w:rPr>
          <w:rFonts w:ascii="HGｺﾞｼｯｸE" w:eastAsia="HGｺﾞｼｯｸE" w:hAnsi="HGｺﾞｼｯｸE" w:hint="eastAsia"/>
          <w:b/>
          <w:bCs/>
          <w:color w:val="000000"/>
          <w:sz w:val="48"/>
          <w:szCs w:val="48"/>
        </w:rPr>
        <w:t>太平洋島嶼国の放置車問題解決に向けて</w:t>
      </w:r>
    </w:p>
    <w:p w:rsidR="00016448" w:rsidRPr="00EE4308" w:rsidRDefault="00016448" w:rsidP="00EE4308">
      <w:pPr>
        <w:jc w:val="center"/>
        <w:rPr>
          <w:rFonts w:ascii="HGPｺﾞｼｯｸE" w:eastAsia="HGPｺﾞｼｯｸE" w:hAnsi="HGPｺﾞｼｯｸE"/>
          <w:b/>
          <w:bCs/>
          <w:color w:val="000000"/>
          <w:sz w:val="28"/>
          <w:szCs w:val="28"/>
        </w:rPr>
      </w:pPr>
      <w:r>
        <w:rPr>
          <w:rFonts w:ascii="HGPｺﾞｼｯｸE" w:eastAsia="HGPｺﾞｼｯｸE" w:hAnsi="HGPｺﾞｼｯｸE" w:hint="eastAsia"/>
          <w:b/>
          <w:bCs/>
          <w:sz w:val="28"/>
          <w:szCs w:val="28"/>
        </w:rPr>
        <w:t>－リサイクル困難国において</w:t>
      </w:r>
      <w:r>
        <w:rPr>
          <w:rFonts w:ascii="HGPｺﾞｼｯｸE" w:eastAsia="HGPｺﾞｼｯｸE" w:hAnsi="HGPｺﾞｼｯｸE" w:hint="eastAsia"/>
          <w:b/>
          <w:bCs/>
          <w:color w:val="000000"/>
          <w:sz w:val="28"/>
          <w:szCs w:val="28"/>
        </w:rPr>
        <w:t>解体事業を成り立たせる道―</w:t>
      </w:r>
    </w:p>
    <w:p w:rsidR="00016448" w:rsidRDefault="00016448" w:rsidP="00016448">
      <w:pPr>
        <w:spacing w:line="300" w:lineRule="exact"/>
        <w:ind w:left="1680" w:rightChars="-8" w:right="-17" w:firstLine="840"/>
        <w:jc w:val="left"/>
        <w:rPr>
          <w:rFonts w:ascii="HGP明朝E" w:eastAsia="HGP明朝E"/>
          <w:sz w:val="24"/>
          <w:szCs w:val="24"/>
        </w:rPr>
      </w:pPr>
      <w:r>
        <w:rPr>
          <w:rFonts w:ascii="HGP明朝E" w:eastAsia="HGP明朝E" w:hint="eastAsia"/>
          <w:sz w:val="24"/>
          <w:szCs w:val="24"/>
        </w:rPr>
        <w:t>■東京会場  2017年11月6日(月) 13時</w:t>
      </w:r>
    </w:p>
    <w:p w:rsidR="00016448" w:rsidRPr="00EE4308" w:rsidRDefault="00016448" w:rsidP="00EE4308">
      <w:pPr>
        <w:spacing w:line="300" w:lineRule="exact"/>
        <w:ind w:left="2520" w:rightChars="-8" w:right="-17" w:firstLine="457"/>
        <w:jc w:val="left"/>
        <w:rPr>
          <w:sz w:val="22"/>
          <w:szCs w:val="20"/>
        </w:rPr>
      </w:pPr>
      <w:r w:rsidRPr="00EE4308">
        <w:rPr>
          <w:rFonts w:ascii="HGP明朝E" w:eastAsia="HGP明朝E" w:hAnsi="HGP明朝E" w:hint="eastAsia"/>
          <w:sz w:val="22"/>
          <w:szCs w:val="20"/>
        </w:rPr>
        <w:t>京都大学東京オフィス（</w:t>
      </w:r>
      <w:r w:rsidRPr="00EE4308">
        <w:rPr>
          <w:rFonts w:ascii="HGS明朝E" w:eastAsia="HGS明朝E" w:hAnsi="HGS明朝E" w:cs="Helvetica" w:hint="eastAsia"/>
          <w:color w:val="333333"/>
          <w:sz w:val="22"/>
          <w:szCs w:val="20"/>
        </w:rPr>
        <w:t>新丸の内ビルディング10階</w:t>
      </w:r>
      <w:r w:rsidRPr="00EE4308">
        <w:rPr>
          <w:rFonts w:ascii="HGP明朝E" w:eastAsia="HGP明朝E" w:hAnsi="HGP明朝E" w:hint="eastAsia"/>
          <w:sz w:val="22"/>
          <w:szCs w:val="20"/>
        </w:rPr>
        <w:t>）</w:t>
      </w:r>
    </w:p>
    <w:p w:rsidR="00016448" w:rsidRDefault="00016448" w:rsidP="00016448">
      <w:pPr>
        <w:spacing w:line="180" w:lineRule="exact"/>
        <w:rPr>
          <w:rFonts w:ascii="ＭＳ 明朝" w:hAnsi="ＭＳ 明朝"/>
          <w:sz w:val="18"/>
          <w:szCs w:val="18"/>
        </w:rPr>
      </w:pPr>
      <w:r>
        <w:rPr>
          <w:rFonts w:ascii="ＭＳ 明朝" w:hAnsi="ＭＳ 明朝" w:hint="eastAsia"/>
          <w:sz w:val="18"/>
          <w:szCs w:val="18"/>
        </w:rPr>
        <w:t xml:space="preserve"> </w:t>
      </w:r>
    </w:p>
    <w:p w:rsidR="00016448" w:rsidRPr="00EE4308" w:rsidRDefault="00016448" w:rsidP="00EE4308">
      <w:pPr>
        <w:spacing w:line="300" w:lineRule="exact"/>
        <w:rPr>
          <w:rFonts w:ascii="ＭＳ 明朝" w:eastAsia="SimSun" w:hAnsi="ＭＳ 明朝"/>
          <w:sz w:val="22"/>
          <w:lang w:eastAsia="zh-CN"/>
        </w:rPr>
      </w:pPr>
      <w:r w:rsidRPr="00EE4308">
        <w:rPr>
          <w:rFonts w:ascii="ＭＳ 明朝" w:hAnsi="ＭＳ 明朝" w:hint="eastAsia"/>
          <w:sz w:val="22"/>
          <w:lang w:eastAsia="zh-CN"/>
        </w:rPr>
        <w:t>司会</w:t>
      </w:r>
      <w:r w:rsidR="00EE4308">
        <w:rPr>
          <w:rFonts w:ascii="ＭＳ 明朝" w:hAnsi="ＭＳ 明朝" w:hint="eastAsia"/>
          <w:sz w:val="22"/>
          <w:lang w:eastAsia="zh-CN"/>
        </w:rPr>
        <w:t xml:space="preserve">　　</w:t>
      </w:r>
      <w:r w:rsidRPr="00EE4308">
        <w:rPr>
          <w:rFonts w:ascii="ＭＳ 明朝" w:hAnsi="ＭＳ 明朝" w:hint="eastAsia"/>
          <w:sz w:val="22"/>
          <w:lang w:eastAsia="zh-CN"/>
        </w:rPr>
        <w:t>田中 彰</w:t>
      </w:r>
      <w:r w:rsidR="00EE4308">
        <w:rPr>
          <w:rFonts w:ascii="ＭＳ 明朝" w:hAnsi="ＭＳ 明朝" w:hint="eastAsia"/>
          <w:sz w:val="22"/>
          <w:lang w:eastAsia="zh-CN"/>
        </w:rPr>
        <w:t>（</w:t>
      </w:r>
      <w:r w:rsidR="00EE4308" w:rsidRPr="00EE4308">
        <w:rPr>
          <w:rFonts w:ascii="ＭＳ 明朝" w:hAnsi="ＭＳ 明朝" w:hint="eastAsia"/>
          <w:sz w:val="22"/>
          <w:lang w:eastAsia="zh-CN"/>
        </w:rPr>
        <w:t>京都大学経済学研究科准教授</w:t>
      </w:r>
      <w:r w:rsidR="00EE4308">
        <w:rPr>
          <w:rFonts w:ascii="ＭＳ 明朝" w:hAnsi="ＭＳ 明朝" w:hint="eastAsia"/>
          <w:sz w:val="22"/>
          <w:lang w:eastAsia="zh-CN"/>
        </w:rPr>
        <w:t>）</w:t>
      </w:r>
    </w:p>
    <w:p w:rsidR="00016448" w:rsidRPr="00EE4308" w:rsidRDefault="00016448" w:rsidP="00EE4308">
      <w:pPr>
        <w:spacing w:line="300" w:lineRule="exact"/>
        <w:rPr>
          <w:rFonts w:ascii="ＭＳ ゴシック" w:eastAsia="SimSun" w:hAnsi="ＭＳ ゴシック"/>
          <w:sz w:val="22"/>
          <w:lang w:eastAsia="zh-CN"/>
        </w:rPr>
      </w:pPr>
    </w:p>
    <w:p w:rsidR="00016448" w:rsidRPr="00EE4308" w:rsidRDefault="00016448" w:rsidP="00EE4308">
      <w:pPr>
        <w:spacing w:line="300" w:lineRule="exact"/>
        <w:rPr>
          <w:rFonts w:ascii="ＭＳ 明朝" w:hAnsi="ＭＳ 明朝"/>
          <w:b/>
          <w:sz w:val="24"/>
          <w:lang w:eastAsia="zh-CN"/>
        </w:rPr>
      </w:pPr>
      <w:r w:rsidRPr="00EE4308">
        <w:rPr>
          <w:rFonts w:ascii="ＭＳ 明朝" w:hAnsi="ＭＳ 明朝" w:hint="eastAsia"/>
          <w:b/>
          <w:sz w:val="24"/>
          <w:lang w:eastAsia="zh-CN"/>
        </w:rPr>
        <w:t>挨拶</w:t>
      </w:r>
      <w:r w:rsidR="00EE4308" w:rsidRPr="00EE4308">
        <w:rPr>
          <w:rFonts w:asciiTheme="minorEastAsia" w:eastAsiaTheme="minorEastAsia" w:hAnsiTheme="minorEastAsia" w:hint="eastAsia"/>
          <w:b/>
          <w:sz w:val="24"/>
          <w:lang w:eastAsia="zh-CN"/>
        </w:rPr>
        <w:t>：</w:t>
      </w:r>
      <w:r w:rsidRPr="00EE4308">
        <w:rPr>
          <w:rFonts w:ascii="ＭＳ 明朝" w:hAnsi="ＭＳ 明朝" w:hint="eastAsia"/>
          <w:b/>
          <w:sz w:val="24"/>
          <w:lang w:eastAsia="zh-CN"/>
        </w:rPr>
        <w:t>13:00-13:15</w:t>
      </w:r>
    </w:p>
    <w:p w:rsidR="00016448" w:rsidRPr="00EE4308" w:rsidRDefault="00EE4308" w:rsidP="00EE4308">
      <w:pPr>
        <w:spacing w:line="300" w:lineRule="exact"/>
        <w:ind w:firstLineChars="100" w:firstLine="220"/>
        <w:rPr>
          <w:rFonts w:ascii="ＭＳ 明朝" w:eastAsia="SimSun" w:hAnsi="ＭＳ 明朝"/>
          <w:sz w:val="22"/>
          <w:lang w:eastAsia="zh-CN"/>
        </w:rPr>
      </w:pPr>
      <w:r w:rsidRPr="00EE4308">
        <w:rPr>
          <w:rFonts w:ascii="ＭＳ 明朝" w:hAnsi="ＭＳ 明朝" w:hint="eastAsia"/>
          <w:sz w:val="22"/>
          <w:lang w:eastAsia="zh-CN"/>
        </w:rPr>
        <w:t>小林 泉</w:t>
      </w:r>
      <w:r>
        <w:rPr>
          <w:rFonts w:ascii="ＭＳ 明朝" w:hAnsi="ＭＳ 明朝" w:hint="eastAsia"/>
          <w:sz w:val="22"/>
          <w:lang w:eastAsia="zh-CN"/>
        </w:rPr>
        <w:t>（</w:t>
      </w:r>
      <w:r w:rsidR="00016448" w:rsidRPr="00EE4308">
        <w:rPr>
          <w:rFonts w:ascii="ＭＳ 明朝" w:hAnsi="ＭＳ 明朝" w:hint="eastAsia"/>
          <w:sz w:val="22"/>
          <w:lang w:eastAsia="zh-CN"/>
        </w:rPr>
        <w:t>太平洋協会理事長/太平洋諸島学会会長</w:t>
      </w:r>
      <w:r>
        <w:rPr>
          <w:rFonts w:ascii="ＭＳ 明朝" w:hAnsi="ＭＳ 明朝" w:hint="eastAsia"/>
          <w:sz w:val="22"/>
          <w:lang w:eastAsia="zh-CN"/>
        </w:rPr>
        <w:t>）</w:t>
      </w:r>
    </w:p>
    <w:p w:rsidR="00016448" w:rsidRPr="00EE4308" w:rsidRDefault="00EE4308" w:rsidP="00EE4308">
      <w:pPr>
        <w:spacing w:line="300" w:lineRule="exact"/>
        <w:rPr>
          <w:rFonts w:ascii="ＭＳ ゴシック" w:eastAsia="SimSun" w:hAnsi="ＭＳ ゴシック"/>
          <w:sz w:val="22"/>
          <w:lang w:eastAsia="zh-CN"/>
        </w:rPr>
      </w:pPr>
      <w:r>
        <w:rPr>
          <w:rFonts w:ascii="ＭＳ ゴシック" w:eastAsia="ＭＳ ゴシック" w:hAnsi="ＭＳ ゴシック" w:hint="eastAsia"/>
          <w:sz w:val="22"/>
          <w:lang w:eastAsia="zh-CN"/>
        </w:rPr>
        <w:t xml:space="preserve"> </w:t>
      </w:r>
    </w:p>
    <w:p w:rsidR="00016448" w:rsidRPr="00EE4308" w:rsidRDefault="00164BDE" w:rsidP="00EE4308">
      <w:pPr>
        <w:spacing w:line="300" w:lineRule="exact"/>
        <w:rPr>
          <w:rFonts w:ascii="ＭＳ 明朝" w:hAnsi="ＭＳ 明朝"/>
          <w:b/>
          <w:bCs/>
          <w:sz w:val="24"/>
        </w:rPr>
      </w:pPr>
      <w:r>
        <w:rPr>
          <w:rFonts w:ascii="ＭＳ 明朝" w:hAnsi="ＭＳ 明朝" w:hint="eastAsia"/>
          <w:b/>
          <w:bCs/>
          <w:sz w:val="24"/>
        </w:rPr>
        <w:t>報告</w:t>
      </w:r>
      <w:r w:rsidR="00EE4308" w:rsidRPr="00EE4308">
        <w:rPr>
          <w:rFonts w:ascii="ＭＳ 明朝" w:hAnsi="ＭＳ 明朝" w:hint="eastAsia"/>
          <w:b/>
          <w:bCs/>
          <w:sz w:val="24"/>
          <w:szCs w:val="24"/>
        </w:rPr>
        <w:t>：</w:t>
      </w:r>
      <w:r w:rsidR="00016448" w:rsidRPr="00EE4308">
        <w:rPr>
          <w:rFonts w:ascii="ＭＳ 明朝" w:hAnsi="ＭＳ 明朝" w:hint="eastAsia"/>
          <w:b/>
          <w:sz w:val="24"/>
          <w:szCs w:val="24"/>
        </w:rPr>
        <w:t>13:10-15:30</w:t>
      </w:r>
    </w:p>
    <w:p w:rsidR="00016448" w:rsidRPr="00EE4308" w:rsidRDefault="00EE4308" w:rsidP="00164BDE">
      <w:pPr>
        <w:spacing w:line="360" w:lineRule="exact"/>
        <w:ind w:rightChars="-8" w:right="-17"/>
        <w:rPr>
          <w:rFonts w:ascii="ＭＳ 明朝" w:hAnsi="ＭＳ 明朝"/>
          <w:sz w:val="22"/>
        </w:rPr>
      </w:pPr>
      <w:r w:rsidRPr="00EE4308">
        <w:rPr>
          <w:rFonts w:ascii="ＭＳ 明朝" w:hAnsi="ＭＳ 明朝" w:hint="eastAsia"/>
          <w:b/>
          <w:sz w:val="22"/>
          <w:u w:val="single"/>
        </w:rPr>
        <w:t>太平洋島嶼国の社会経済の特徴</w:t>
      </w:r>
      <w:r>
        <w:rPr>
          <w:rFonts w:ascii="ＭＳ 明朝" w:hAnsi="ＭＳ 明朝" w:hint="eastAsia"/>
          <w:sz w:val="22"/>
        </w:rPr>
        <w:t xml:space="preserve">　　　</w:t>
      </w:r>
      <w:r w:rsidR="00016448" w:rsidRPr="00EE4308">
        <w:rPr>
          <w:rFonts w:ascii="ＭＳ 明朝" w:hAnsi="ＭＳ 明朝" w:hint="eastAsia"/>
          <w:sz w:val="22"/>
        </w:rPr>
        <w:t>小川 和美</w:t>
      </w:r>
      <w:r>
        <w:rPr>
          <w:rFonts w:ascii="ＭＳ 明朝" w:hAnsi="ＭＳ 明朝" w:hint="eastAsia"/>
          <w:sz w:val="22"/>
        </w:rPr>
        <w:t>（</w:t>
      </w:r>
      <w:r w:rsidRPr="00EE4308">
        <w:rPr>
          <w:rFonts w:ascii="ＭＳ 明朝" w:hAnsi="ＭＳ 明朝" w:hint="eastAsia"/>
          <w:sz w:val="22"/>
        </w:rPr>
        <w:t>太平洋諸島研究所所長</w:t>
      </w:r>
      <w:r>
        <w:rPr>
          <w:rFonts w:ascii="ＭＳ 明朝" w:hAnsi="ＭＳ 明朝" w:hint="eastAsia"/>
          <w:sz w:val="22"/>
        </w:rPr>
        <w:t>）</w:t>
      </w:r>
      <w:r w:rsidR="00016448" w:rsidRPr="00EE4308">
        <w:rPr>
          <w:rFonts w:ascii="ＭＳ 明朝" w:hAnsi="ＭＳ 明朝" w:hint="eastAsia"/>
          <w:sz w:val="22"/>
        </w:rPr>
        <w:tab/>
      </w:r>
    </w:p>
    <w:p w:rsidR="00EE4308" w:rsidRDefault="00EE4308" w:rsidP="00164BDE">
      <w:pPr>
        <w:spacing w:line="360" w:lineRule="exact"/>
        <w:rPr>
          <w:rFonts w:ascii="ＭＳ 明朝" w:hAnsi="ＭＳ 明朝"/>
          <w:sz w:val="22"/>
        </w:rPr>
      </w:pPr>
      <w:r w:rsidRPr="00EE4308">
        <w:rPr>
          <w:rFonts w:ascii="ＭＳ 明朝" w:hAnsi="ＭＳ 明朝" w:hint="eastAsia"/>
          <w:b/>
          <w:sz w:val="22"/>
          <w:u w:val="single"/>
        </w:rPr>
        <w:t>なぜ放置車が発生するのか，いかに解決できるか</w:t>
      </w:r>
      <w:r>
        <w:rPr>
          <w:rFonts w:ascii="ＭＳ 明朝" w:hAnsi="ＭＳ 明朝" w:hint="eastAsia"/>
          <w:sz w:val="22"/>
        </w:rPr>
        <w:t xml:space="preserve">　　</w:t>
      </w:r>
      <w:r w:rsidRPr="00EE4308">
        <w:rPr>
          <w:rFonts w:ascii="ＭＳ 明朝" w:hAnsi="ＭＳ 明朝" w:hint="eastAsia"/>
          <w:sz w:val="22"/>
        </w:rPr>
        <w:t>塩地 洋</w:t>
      </w:r>
      <w:r>
        <w:rPr>
          <w:rFonts w:ascii="ＭＳ 明朝" w:hAnsi="ＭＳ 明朝" w:hint="eastAsia"/>
          <w:sz w:val="22"/>
        </w:rPr>
        <w:t>（</w:t>
      </w:r>
      <w:r w:rsidR="00016448" w:rsidRPr="00EE4308">
        <w:rPr>
          <w:rFonts w:ascii="ＭＳ 明朝" w:hAnsi="ＭＳ 明朝" w:hint="eastAsia"/>
          <w:sz w:val="22"/>
        </w:rPr>
        <w:t>京都大学経済学研究科教授</w:t>
      </w:r>
      <w:r>
        <w:rPr>
          <w:rFonts w:ascii="ＭＳ 明朝" w:hAnsi="ＭＳ 明朝" w:hint="eastAsia"/>
          <w:sz w:val="22"/>
        </w:rPr>
        <w:t>）</w:t>
      </w:r>
      <w:r w:rsidR="00016448" w:rsidRPr="00EE4308">
        <w:rPr>
          <w:rFonts w:ascii="ＭＳ 明朝" w:hAnsi="ＭＳ 明朝" w:hint="eastAsia"/>
          <w:sz w:val="22"/>
        </w:rPr>
        <w:tab/>
      </w:r>
    </w:p>
    <w:p w:rsidR="00016448" w:rsidRPr="00EE4308" w:rsidRDefault="00EE4308" w:rsidP="00164BDE">
      <w:pPr>
        <w:spacing w:line="360" w:lineRule="exact"/>
        <w:jc w:val="right"/>
        <w:rPr>
          <w:rFonts w:ascii="ＭＳ 明朝" w:hAnsi="ＭＳ 明朝"/>
          <w:sz w:val="22"/>
        </w:rPr>
      </w:pPr>
      <w:r w:rsidRPr="00EE4308">
        <w:rPr>
          <w:rFonts w:ascii="ＭＳ 明朝" w:hAnsi="ＭＳ 明朝" w:hint="eastAsia"/>
          <w:b/>
          <w:sz w:val="22"/>
          <w:u w:val="single"/>
        </w:rPr>
        <w:t>太平洋島嶼国における中古車解体事業へのアドバイス</w:t>
      </w:r>
      <w:r>
        <w:rPr>
          <w:rFonts w:ascii="ＭＳ 明朝" w:hAnsi="ＭＳ 明朝" w:hint="eastAsia"/>
          <w:sz w:val="22"/>
        </w:rPr>
        <w:t xml:space="preserve">　　</w:t>
      </w:r>
      <w:r w:rsidRPr="00EE4308">
        <w:rPr>
          <w:rFonts w:ascii="ＭＳ 明朝" w:hAnsi="ＭＳ 明朝" w:hint="eastAsia"/>
          <w:sz w:val="22"/>
        </w:rPr>
        <w:t xml:space="preserve">種谷 </w:t>
      </w:r>
      <w:r w:rsidRPr="00EE4308">
        <w:rPr>
          <w:rFonts w:ascii="ＭＳ 明朝" w:hAnsi="ＭＳ 明朝" w:cs="メイリオ" w:hint="eastAsia"/>
          <w:color w:val="000000"/>
          <w:sz w:val="22"/>
        </w:rPr>
        <w:t>謙一</w:t>
      </w:r>
      <w:r>
        <w:rPr>
          <w:rFonts w:ascii="ＭＳ 明朝" w:hAnsi="ＭＳ 明朝" w:hint="eastAsia"/>
          <w:sz w:val="22"/>
        </w:rPr>
        <w:t>（</w:t>
      </w:r>
      <w:r w:rsidR="00016448" w:rsidRPr="00EE4308">
        <w:rPr>
          <w:rFonts w:ascii="ＭＳ 明朝" w:hAnsi="ＭＳ 明朝" w:hint="eastAsia"/>
          <w:sz w:val="22"/>
        </w:rPr>
        <w:t>セイントパーツ代表取締役社長</w:t>
      </w:r>
      <w:r>
        <w:rPr>
          <w:rFonts w:ascii="ＭＳ 明朝" w:hAnsi="ＭＳ 明朝" w:hint="eastAsia"/>
          <w:sz w:val="22"/>
        </w:rPr>
        <w:t>）</w:t>
      </w:r>
    </w:p>
    <w:p w:rsidR="00016448" w:rsidRPr="00EE4308" w:rsidRDefault="00EE4308" w:rsidP="00EE4308">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016448" w:rsidRPr="00EE4308" w:rsidRDefault="00164BDE" w:rsidP="00EE4308">
      <w:pPr>
        <w:spacing w:line="300" w:lineRule="exact"/>
        <w:rPr>
          <w:rFonts w:ascii="ＭＳ 明朝" w:hAnsi="ＭＳ 明朝"/>
          <w:b/>
          <w:bCs/>
          <w:sz w:val="24"/>
        </w:rPr>
      </w:pPr>
      <w:r>
        <w:rPr>
          <w:rFonts w:ascii="ＭＳ 明朝" w:hAnsi="ＭＳ 明朝" w:hint="eastAsia"/>
          <w:b/>
          <w:bCs/>
          <w:sz w:val="24"/>
        </w:rPr>
        <w:t>パネルディスカッション:</w:t>
      </w:r>
      <w:r w:rsidR="00016448" w:rsidRPr="00EE4308">
        <w:rPr>
          <w:rFonts w:ascii="ＭＳ 明朝" w:hAnsi="ＭＳ 明朝" w:hint="eastAsia"/>
          <w:b/>
          <w:sz w:val="24"/>
        </w:rPr>
        <w:t>15:40-17:00</w:t>
      </w:r>
    </w:p>
    <w:p w:rsidR="00016448" w:rsidRPr="00EE4308" w:rsidRDefault="00EE4308" w:rsidP="00EE4308">
      <w:pPr>
        <w:spacing w:line="300" w:lineRule="exact"/>
        <w:ind w:rightChars="-8" w:right="-17"/>
        <w:rPr>
          <w:rFonts w:ascii="ＭＳ 明朝" w:hAnsi="ＭＳ 明朝"/>
          <w:sz w:val="22"/>
          <w:lang w:eastAsia="zh-CN"/>
        </w:rPr>
      </w:pPr>
      <w:r w:rsidRPr="00EE4308">
        <w:rPr>
          <w:rFonts w:ascii="ＭＳ 明朝" w:hAnsi="ＭＳ 明朝" w:hint="eastAsia"/>
          <w:sz w:val="22"/>
          <w:lang w:eastAsia="zh-CN"/>
        </w:rPr>
        <w:t>山口 大治(折衝中)</w:t>
      </w:r>
      <w:r>
        <w:rPr>
          <w:rFonts w:ascii="ＭＳ 明朝" w:hAnsi="ＭＳ 明朝" w:hint="eastAsia"/>
          <w:sz w:val="22"/>
        </w:rPr>
        <w:t>（</w:t>
      </w:r>
      <w:r w:rsidR="00016448" w:rsidRPr="00EE4308">
        <w:rPr>
          <w:rFonts w:ascii="ＭＳ 明朝" w:hAnsi="ＭＳ 明朝" w:hint="eastAsia"/>
          <w:sz w:val="22"/>
          <w:lang w:eastAsia="zh-CN"/>
        </w:rPr>
        <w:t>外務省大洋州局大洋州課課長</w:t>
      </w:r>
      <w:r>
        <w:rPr>
          <w:rFonts w:ascii="ＭＳ 明朝" w:hAnsi="ＭＳ 明朝" w:hint="eastAsia"/>
          <w:sz w:val="22"/>
        </w:rPr>
        <w:t>）</w:t>
      </w:r>
      <w:r w:rsidR="00016448" w:rsidRPr="00EE4308">
        <w:rPr>
          <w:rFonts w:ascii="ＭＳ 明朝" w:hAnsi="ＭＳ 明朝" w:hint="eastAsia"/>
          <w:sz w:val="22"/>
          <w:lang w:eastAsia="zh-CN"/>
        </w:rPr>
        <w:t xml:space="preserve"> </w:t>
      </w:r>
      <w:r w:rsidR="00016448" w:rsidRPr="00EE4308">
        <w:rPr>
          <w:rFonts w:ascii="ＭＳ 明朝" w:hAnsi="ＭＳ 明朝" w:hint="eastAsia"/>
          <w:sz w:val="22"/>
          <w:lang w:eastAsia="zh-CN"/>
        </w:rPr>
        <w:tab/>
      </w:r>
    </w:p>
    <w:p w:rsidR="00016448" w:rsidRPr="00EE4308" w:rsidRDefault="00EE4308" w:rsidP="00EE4308">
      <w:pPr>
        <w:spacing w:line="300" w:lineRule="exact"/>
        <w:ind w:rightChars="-8" w:right="-17"/>
        <w:rPr>
          <w:rFonts w:ascii="ＭＳ 明朝" w:hAnsi="ＭＳ 明朝"/>
          <w:sz w:val="22"/>
          <w:lang w:eastAsia="zh-CN"/>
        </w:rPr>
      </w:pPr>
      <w:r w:rsidRPr="00EE4308">
        <w:rPr>
          <w:rFonts w:ascii="ＭＳ 明朝" w:hAnsi="ＭＳ 明朝" w:hint="eastAsia"/>
          <w:sz w:val="22"/>
          <w:lang w:eastAsia="zh-CN"/>
        </w:rPr>
        <w:t>伊藤 民平</w:t>
      </w:r>
      <w:r>
        <w:rPr>
          <w:rFonts w:ascii="ＭＳ 明朝" w:hAnsi="ＭＳ 明朝" w:hint="eastAsia"/>
          <w:sz w:val="22"/>
          <w:lang w:eastAsia="zh-CN"/>
        </w:rPr>
        <w:t>(</w:t>
      </w:r>
      <w:r w:rsidR="00016448" w:rsidRPr="00EE4308">
        <w:rPr>
          <w:rFonts w:ascii="ＭＳ 明朝" w:hAnsi="ＭＳ 明朝" w:hint="eastAsia"/>
          <w:sz w:val="22"/>
          <w:lang w:eastAsia="zh-CN"/>
        </w:rPr>
        <w:t>国際協力機構地球環境部課長</w:t>
      </w:r>
      <w:r>
        <w:rPr>
          <w:rFonts w:ascii="ＭＳ 明朝" w:hAnsi="ＭＳ 明朝" w:hint="eastAsia"/>
          <w:sz w:val="22"/>
          <w:lang w:eastAsia="zh-CN"/>
        </w:rPr>
        <w:t>)</w:t>
      </w:r>
      <w:r w:rsidR="00016448" w:rsidRPr="00EE4308">
        <w:rPr>
          <w:rFonts w:ascii="ＭＳ 明朝" w:hAnsi="ＭＳ 明朝" w:hint="eastAsia"/>
          <w:sz w:val="22"/>
          <w:lang w:eastAsia="zh-CN"/>
        </w:rPr>
        <w:t xml:space="preserve"> </w:t>
      </w:r>
      <w:r w:rsidR="00016448" w:rsidRPr="00EE4308">
        <w:rPr>
          <w:rFonts w:ascii="ＭＳ 明朝" w:hAnsi="ＭＳ 明朝" w:hint="eastAsia"/>
          <w:sz w:val="22"/>
          <w:lang w:eastAsia="zh-CN"/>
        </w:rPr>
        <w:tab/>
      </w:r>
    </w:p>
    <w:p w:rsidR="00016448" w:rsidRPr="00EE4308" w:rsidRDefault="00EE4308" w:rsidP="00EE4308">
      <w:pPr>
        <w:spacing w:line="300" w:lineRule="exact"/>
        <w:ind w:rightChars="-8" w:right="-17"/>
        <w:rPr>
          <w:rFonts w:ascii="ＭＳ 明朝" w:hAnsi="ＭＳ 明朝"/>
          <w:sz w:val="22"/>
        </w:rPr>
      </w:pPr>
      <w:r w:rsidRPr="00EE4308">
        <w:rPr>
          <w:rFonts w:ascii="ＭＳ 明朝" w:hAnsi="ＭＳ 明朝" w:hint="eastAsia"/>
          <w:sz w:val="22"/>
        </w:rPr>
        <w:t>泉 知行</w:t>
      </w:r>
      <w:r>
        <w:rPr>
          <w:rFonts w:ascii="ＭＳ 明朝" w:hAnsi="ＭＳ 明朝" w:hint="eastAsia"/>
          <w:sz w:val="22"/>
        </w:rPr>
        <w:t>(</w:t>
      </w:r>
      <w:r w:rsidR="00016448" w:rsidRPr="00EE4308">
        <w:rPr>
          <w:rFonts w:ascii="ＭＳ 明朝" w:hAnsi="ＭＳ 明朝" w:hint="eastAsia"/>
          <w:sz w:val="22"/>
        </w:rPr>
        <w:t>環境省リサイクル推進室室長補佐</w:t>
      </w:r>
      <w:r>
        <w:rPr>
          <w:rFonts w:ascii="ＭＳ 明朝" w:hAnsi="ＭＳ 明朝" w:hint="eastAsia"/>
          <w:sz w:val="22"/>
        </w:rPr>
        <w:t>)</w:t>
      </w:r>
      <w:r w:rsidR="00016448" w:rsidRPr="00EE4308">
        <w:rPr>
          <w:rFonts w:ascii="ＭＳ 明朝" w:hAnsi="ＭＳ 明朝" w:hint="eastAsia"/>
          <w:sz w:val="22"/>
        </w:rPr>
        <w:t xml:space="preserve"> </w:t>
      </w:r>
      <w:r w:rsidR="00016448" w:rsidRPr="00EE4308">
        <w:rPr>
          <w:rFonts w:ascii="ＭＳ 明朝" w:hAnsi="ＭＳ 明朝" w:hint="eastAsia"/>
          <w:sz w:val="22"/>
        </w:rPr>
        <w:tab/>
      </w:r>
    </w:p>
    <w:p w:rsidR="00016448" w:rsidRPr="00EE4308" w:rsidRDefault="00EE4308" w:rsidP="00EE4308">
      <w:pPr>
        <w:spacing w:line="300" w:lineRule="exact"/>
        <w:ind w:rightChars="-8" w:right="-17"/>
        <w:rPr>
          <w:rFonts w:ascii="ＭＳ 明朝" w:hAnsi="ＭＳ 明朝"/>
          <w:sz w:val="22"/>
          <w:lang w:eastAsia="zh-CN"/>
        </w:rPr>
      </w:pPr>
      <w:r w:rsidRPr="00EE4308">
        <w:rPr>
          <w:rFonts w:ascii="ＭＳ 明朝" w:hAnsi="ＭＳ 明朝" w:hint="eastAsia"/>
          <w:sz w:val="22"/>
          <w:lang w:eastAsia="zh-CN"/>
        </w:rPr>
        <w:t>網島 健</w:t>
      </w:r>
      <w:r>
        <w:rPr>
          <w:rFonts w:ascii="ＭＳ 明朝" w:hAnsi="ＭＳ 明朝" w:hint="eastAsia"/>
          <w:sz w:val="22"/>
          <w:lang w:eastAsia="zh-CN"/>
        </w:rPr>
        <w:t>(</w:t>
      </w:r>
      <w:r w:rsidR="00016448" w:rsidRPr="00EE4308">
        <w:rPr>
          <w:rFonts w:ascii="ＭＳ 明朝" w:hAnsi="ＭＳ 明朝" w:hint="eastAsia"/>
          <w:sz w:val="22"/>
          <w:lang w:eastAsia="zh-CN"/>
        </w:rPr>
        <w:t>経済産業省自動車課課長補佐</w:t>
      </w:r>
      <w:r>
        <w:rPr>
          <w:rFonts w:ascii="ＭＳ 明朝" w:hAnsi="ＭＳ 明朝" w:hint="eastAsia"/>
          <w:sz w:val="22"/>
          <w:lang w:eastAsia="zh-CN"/>
        </w:rPr>
        <w:t>)</w:t>
      </w:r>
      <w:r w:rsidR="00016448" w:rsidRPr="00EE4308">
        <w:rPr>
          <w:rFonts w:ascii="ＭＳ 明朝" w:hAnsi="ＭＳ 明朝" w:hint="eastAsia"/>
          <w:sz w:val="22"/>
          <w:lang w:eastAsia="zh-CN"/>
        </w:rPr>
        <w:t xml:space="preserve"> </w:t>
      </w:r>
      <w:r w:rsidR="00016448" w:rsidRPr="00EE4308">
        <w:rPr>
          <w:rFonts w:ascii="ＭＳ 明朝" w:hAnsi="ＭＳ 明朝" w:hint="eastAsia"/>
          <w:sz w:val="22"/>
          <w:lang w:eastAsia="zh-CN"/>
        </w:rPr>
        <w:tab/>
      </w:r>
    </w:p>
    <w:p w:rsidR="00016448" w:rsidRPr="00EE4308" w:rsidRDefault="00EE4308" w:rsidP="00EE4308">
      <w:pPr>
        <w:spacing w:line="300" w:lineRule="exact"/>
        <w:jc w:val="left"/>
        <w:rPr>
          <w:rFonts w:ascii="ＭＳ 明朝" w:hAnsi="ＭＳ 明朝"/>
          <w:sz w:val="22"/>
          <w:lang w:eastAsia="zh-CN"/>
        </w:rPr>
      </w:pPr>
      <w:r w:rsidRPr="00EE4308">
        <w:rPr>
          <w:rFonts w:ascii="ＭＳ 明朝" w:hAnsi="ＭＳ 明朝" w:hint="eastAsia"/>
          <w:color w:val="000000"/>
          <w:sz w:val="22"/>
          <w:lang w:eastAsia="zh-CN"/>
        </w:rPr>
        <w:t>貫 真英</w:t>
      </w:r>
      <w:r>
        <w:rPr>
          <w:rFonts w:ascii="ＭＳ 明朝" w:hAnsi="ＭＳ 明朝" w:hint="eastAsia"/>
          <w:color w:val="000000"/>
          <w:sz w:val="22"/>
          <w:lang w:eastAsia="zh-CN"/>
        </w:rPr>
        <w:t>(</w:t>
      </w:r>
      <w:r w:rsidR="00016448" w:rsidRPr="00EE4308">
        <w:rPr>
          <w:rFonts w:ascii="ＭＳ 明朝" w:hAnsi="ＭＳ 明朝" w:hint="eastAsia"/>
          <w:sz w:val="22"/>
          <w:lang w:eastAsia="zh-CN"/>
        </w:rPr>
        <w:t>城西大学経済学部准教授</w:t>
      </w:r>
      <w:r>
        <w:rPr>
          <w:rFonts w:ascii="ＭＳ 明朝" w:hAnsi="ＭＳ 明朝" w:hint="eastAsia"/>
          <w:sz w:val="22"/>
          <w:lang w:eastAsia="zh-CN"/>
        </w:rPr>
        <w:t>)</w:t>
      </w:r>
      <w:r w:rsidR="00016448" w:rsidRPr="00EE4308">
        <w:rPr>
          <w:rFonts w:ascii="ＭＳ 明朝" w:hAnsi="ＭＳ 明朝" w:hint="eastAsia"/>
          <w:sz w:val="22"/>
          <w:lang w:eastAsia="zh-CN"/>
        </w:rPr>
        <w:t xml:space="preserve">  </w:t>
      </w:r>
      <w:r w:rsidR="00016448" w:rsidRPr="00EE4308">
        <w:rPr>
          <w:rFonts w:ascii="ＭＳ 明朝" w:hAnsi="ＭＳ 明朝" w:hint="eastAsia"/>
          <w:sz w:val="22"/>
          <w:lang w:eastAsia="zh-CN"/>
        </w:rPr>
        <w:tab/>
      </w:r>
      <w:r w:rsidR="00016448" w:rsidRPr="00EE4308">
        <w:rPr>
          <w:rFonts w:ascii="ＭＳ 明朝" w:hAnsi="ＭＳ 明朝" w:hint="eastAsia"/>
          <w:sz w:val="22"/>
          <w:lang w:eastAsia="zh-CN"/>
        </w:rPr>
        <w:tab/>
      </w:r>
    </w:p>
    <w:p w:rsidR="00016448" w:rsidRPr="00EE4308" w:rsidRDefault="00016448" w:rsidP="00EE4308">
      <w:pPr>
        <w:spacing w:line="300" w:lineRule="exact"/>
        <w:jc w:val="left"/>
        <w:rPr>
          <w:rFonts w:ascii="ＭＳ 明朝" w:hAnsi="ＭＳ 明朝"/>
          <w:sz w:val="22"/>
        </w:rPr>
      </w:pPr>
      <w:r w:rsidRPr="00EE4308">
        <w:rPr>
          <w:rFonts w:ascii="ＭＳ 明朝" w:hAnsi="ＭＳ 明朝" w:hint="eastAsia"/>
          <w:color w:val="000000"/>
          <w:sz w:val="22"/>
        </w:rPr>
        <w:t>報告者3名</w:t>
      </w:r>
    </w:p>
    <w:p w:rsidR="00016448" w:rsidRPr="00EE4308" w:rsidRDefault="00016448" w:rsidP="00EE4308">
      <w:pPr>
        <w:spacing w:line="300" w:lineRule="exact"/>
        <w:rPr>
          <w:rFonts w:ascii="ＭＳ ゴシック" w:eastAsia="ＭＳ ゴシック" w:hAnsi="ＭＳ ゴシック"/>
          <w:sz w:val="22"/>
        </w:rPr>
      </w:pPr>
    </w:p>
    <w:p w:rsidR="00016448" w:rsidRPr="00EE4308" w:rsidRDefault="00016448" w:rsidP="00EE4308">
      <w:pPr>
        <w:spacing w:line="300" w:lineRule="exact"/>
        <w:rPr>
          <w:rFonts w:ascii="ＭＳ 明朝" w:hAnsi="ＭＳ 明朝"/>
          <w:b/>
          <w:sz w:val="24"/>
        </w:rPr>
      </w:pPr>
      <w:r w:rsidRPr="00EE4308">
        <w:rPr>
          <w:rFonts w:ascii="ＭＳ 明朝" w:hAnsi="ＭＳ 明朝" w:hint="eastAsia"/>
          <w:b/>
          <w:sz w:val="24"/>
        </w:rPr>
        <w:t>懇親会</w:t>
      </w:r>
      <w:r w:rsidR="00EE4308" w:rsidRPr="00EE4308">
        <w:rPr>
          <w:rFonts w:ascii="ＭＳ 明朝" w:hAnsi="ＭＳ 明朝" w:hint="eastAsia"/>
          <w:b/>
          <w:sz w:val="24"/>
        </w:rPr>
        <w:t>:</w:t>
      </w:r>
      <w:r w:rsidRPr="00EE4308">
        <w:rPr>
          <w:rFonts w:ascii="ＭＳ 明朝" w:hAnsi="ＭＳ 明朝" w:hint="eastAsia"/>
          <w:b/>
          <w:sz w:val="24"/>
        </w:rPr>
        <w:t>17:10-18:30</w:t>
      </w:r>
    </w:p>
    <w:p w:rsidR="00EE4308" w:rsidRDefault="00EE4308" w:rsidP="00EE4308">
      <w:pPr>
        <w:spacing w:line="300" w:lineRule="exact"/>
        <w:rPr>
          <w:rFonts w:ascii="ＭＳ 明朝" w:hAnsi="ＭＳ 明朝"/>
          <w:sz w:val="22"/>
        </w:rPr>
      </w:pPr>
      <w:r w:rsidRPr="00EE4308">
        <w:rPr>
          <w:rFonts w:ascii="ＭＳ 明朝" w:hAnsi="ＭＳ 明朝" w:hint="eastAsia"/>
          <w:sz w:val="22"/>
        </w:rPr>
        <w:t>挨拶</w:t>
      </w:r>
      <w:r>
        <w:rPr>
          <w:rFonts w:ascii="ＭＳ 明朝" w:hAnsi="ＭＳ 明朝" w:hint="eastAsia"/>
          <w:sz w:val="22"/>
        </w:rPr>
        <w:t>:</w:t>
      </w:r>
      <w:r w:rsidRPr="00EE4308">
        <w:rPr>
          <w:rFonts w:ascii="ＭＳ 明朝" w:hAnsi="ＭＳ 明朝" w:hint="eastAsia"/>
          <w:sz w:val="22"/>
        </w:rPr>
        <w:t>斎藤</w:t>
      </w:r>
      <w:r>
        <w:rPr>
          <w:rFonts w:ascii="ＭＳ 明朝" w:hAnsi="ＭＳ 明朝" w:hint="eastAsia"/>
          <w:sz w:val="22"/>
        </w:rPr>
        <w:t xml:space="preserve"> </w:t>
      </w:r>
      <w:r w:rsidRPr="00EE4308">
        <w:rPr>
          <w:rFonts w:ascii="ＭＳ 明朝" w:hAnsi="ＭＳ 明朝" w:hint="eastAsia"/>
          <w:sz w:val="22"/>
        </w:rPr>
        <w:t>龍三</w:t>
      </w:r>
      <w:r>
        <w:rPr>
          <w:rFonts w:ascii="ＭＳ 明朝" w:hAnsi="ＭＳ 明朝" w:hint="eastAsia"/>
          <w:sz w:val="22"/>
        </w:rPr>
        <w:t>(</w:t>
      </w:r>
      <w:r w:rsidR="00016448" w:rsidRPr="00EE4308">
        <w:rPr>
          <w:rFonts w:ascii="ＭＳ 明朝" w:hAnsi="ＭＳ 明朝" w:hint="eastAsia"/>
          <w:sz w:val="22"/>
        </w:rPr>
        <w:t>太平洋諸島センター所長</w:t>
      </w:r>
      <w:r>
        <w:rPr>
          <w:rFonts w:ascii="ＭＳ 明朝" w:hAnsi="ＭＳ 明朝" w:hint="eastAsia"/>
          <w:sz w:val="22"/>
        </w:rPr>
        <w:t>)</w:t>
      </w:r>
      <w:r w:rsidR="00016448" w:rsidRPr="00EE4308">
        <w:rPr>
          <w:rFonts w:ascii="ＭＳ 明朝" w:hAnsi="ＭＳ 明朝" w:hint="eastAsia"/>
          <w:sz w:val="22"/>
        </w:rPr>
        <w:t xml:space="preserve"> </w:t>
      </w:r>
    </w:p>
    <w:p w:rsidR="00EE4308" w:rsidRPr="00EE4308" w:rsidRDefault="00EE4308" w:rsidP="00EE4308">
      <w:pPr>
        <w:spacing w:line="300" w:lineRule="exact"/>
        <w:rPr>
          <w:rFonts w:ascii="ＭＳ 明朝" w:hAnsi="ＭＳ 明朝"/>
          <w:sz w:val="22"/>
        </w:rPr>
      </w:pPr>
    </w:p>
    <w:p w:rsidR="00EE4308" w:rsidRDefault="00016448" w:rsidP="00016448">
      <w:pPr>
        <w:spacing w:line="280" w:lineRule="exact"/>
        <w:rPr>
          <w:rFonts w:ascii="ＭＳ 明朝" w:hAnsi="ＭＳ 明朝"/>
          <w:sz w:val="18"/>
          <w:szCs w:val="18"/>
        </w:rPr>
      </w:pPr>
      <w:r>
        <w:rPr>
          <w:rFonts w:ascii="ＭＳ 明朝" w:hAnsi="ＭＳ 明朝" w:hint="eastAsia"/>
          <w:sz w:val="18"/>
          <w:szCs w:val="18"/>
        </w:rPr>
        <w:t>参加の御申込は</w:t>
      </w:r>
      <w:hyperlink r:id="rId9" w:history="1">
        <w:r>
          <w:rPr>
            <w:rStyle w:val="150"/>
            <w:rFonts w:ascii="ＭＳ 明朝" w:hAnsi="ＭＳ 明朝" w:hint="eastAsia"/>
            <w:color w:val="000000"/>
            <w:sz w:val="18"/>
            <w:szCs w:val="18"/>
          </w:rPr>
          <w:t>,塩地</w:t>
        </w:r>
        <w:r>
          <w:rPr>
            <w:rStyle w:val="150"/>
            <w:rFonts w:ascii="ＭＳ 明朝" w:hAnsi="ＭＳ 明朝" w:hint="eastAsia"/>
            <w:sz w:val="18"/>
            <w:szCs w:val="18"/>
          </w:rPr>
          <w:t>shioji@econ.kyoto-u.ac.jp</w:t>
        </w:r>
      </w:hyperlink>
      <w:r>
        <w:rPr>
          <w:rStyle w:val="150"/>
          <w:rFonts w:ascii="ＭＳ 明朝" w:hAnsi="ＭＳ 明朝" w:hint="eastAsia"/>
          <w:color w:val="000000"/>
          <w:sz w:val="18"/>
          <w:szCs w:val="18"/>
        </w:rPr>
        <w:t>宛</w:t>
      </w:r>
      <w:r>
        <w:rPr>
          <w:rFonts w:ascii="ＭＳ 明朝" w:hAnsi="ＭＳ 明朝" w:hint="eastAsia"/>
          <w:sz w:val="18"/>
          <w:szCs w:val="18"/>
        </w:rPr>
        <w:t>に,①会場名,②氏名･所属,③懇親会出欠を御連絡ください｡シンポジウムの参加費は無料,懇親会参加費は2000円です｡ただし支援会会員は懇親会も無料です｡東京会場は定員70名,京都会場100名です｡お早めにお申し込みください｡支援会への入会につきましては塩地までお問い合わせください｡</w:t>
      </w:r>
    </w:p>
    <w:p w:rsidR="00016448" w:rsidRDefault="00EE4308" w:rsidP="00EE4308">
      <w:pPr>
        <w:widowControl/>
        <w:jc w:val="left"/>
        <w:rPr>
          <w:rFonts w:ascii="ＭＳ 明朝" w:hAnsi="ＭＳ 明朝"/>
          <w:sz w:val="18"/>
          <w:szCs w:val="18"/>
        </w:rPr>
      </w:pPr>
      <w:r>
        <w:rPr>
          <w:rFonts w:ascii="ＭＳ 明朝" w:hAnsi="ＭＳ 明朝"/>
          <w:sz w:val="18"/>
          <w:szCs w:val="18"/>
        </w:rPr>
        <w:br w:type="page"/>
      </w:r>
    </w:p>
    <w:p w:rsidR="00016448" w:rsidRPr="00016448" w:rsidRDefault="00016448" w:rsidP="00016448">
      <w:pPr>
        <w:pStyle w:val="1"/>
        <w:rPr>
          <w:rFonts w:ascii="Century" w:hAnsi="Century"/>
        </w:rPr>
      </w:pPr>
      <w:bookmarkStart w:id="2" w:name="_Toc496001951"/>
      <w:r w:rsidRPr="00016448">
        <w:rPr>
          <w:rFonts w:ascii="Century" w:hAnsi="Century" w:hint="eastAsia"/>
        </w:rPr>
        <w:lastRenderedPageBreak/>
        <w:t>アジア自動車シンポジウム</w:t>
      </w:r>
      <w:r w:rsidRPr="00016448">
        <w:rPr>
          <w:rFonts w:ascii="Century" w:hAnsi="Century" w:hint="eastAsia"/>
        </w:rPr>
        <w:t>2017(</w:t>
      </w:r>
      <w:r w:rsidRPr="00016448">
        <w:rPr>
          <w:rFonts w:ascii="Century" w:hAnsi="Century" w:hint="eastAsia"/>
        </w:rPr>
        <w:t>京都</w:t>
      </w:r>
      <w:r w:rsidRPr="00016448">
        <w:rPr>
          <w:rFonts w:ascii="Century" w:hAnsi="Century" w:hint="eastAsia"/>
        </w:rPr>
        <w:t>)</w:t>
      </w:r>
      <w:r w:rsidRPr="00016448">
        <w:rPr>
          <w:rFonts w:ascii="Century" w:hAnsi="Century" w:hint="eastAsia"/>
        </w:rPr>
        <w:t>のお知らせ</w:t>
      </w:r>
      <w:bookmarkEnd w:id="2"/>
    </w:p>
    <w:p w:rsidR="00EE4308" w:rsidRDefault="00EE4308" w:rsidP="00EE4308">
      <w:pPr>
        <w:spacing w:line="280" w:lineRule="exact"/>
        <w:ind w:rightChars="-8" w:right="-17"/>
        <w:jc w:val="center"/>
        <w:rPr>
          <w:rFonts w:ascii="ＭＳ 明朝" w:hAnsi="ＭＳ 明朝"/>
          <w:b/>
          <w:sz w:val="22"/>
        </w:rPr>
      </w:pPr>
    </w:p>
    <w:p w:rsidR="00EE4308" w:rsidRPr="00EE4308" w:rsidRDefault="00EE4308" w:rsidP="00EE4308">
      <w:pPr>
        <w:spacing w:line="280" w:lineRule="exact"/>
        <w:ind w:rightChars="-8" w:right="-17"/>
        <w:jc w:val="center"/>
        <w:rPr>
          <w:rFonts w:ascii="ＭＳ 明朝" w:hAnsi="ＭＳ 明朝"/>
          <w:b/>
          <w:sz w:val="22"/>
        </w:rPr>
      </w:pPr>
      <w:r w:rsidRPr="00EE4308">
        <w:rPr>
          <w:rFonts w:ascii="ＭＳ 明朝" w:hAnsi="ＭＳ 明朝" w:hint="eastAsia"/>
          <w:b/>
          <w:sz w:val="22"/>
        </w:rPr>
        <w:t>主催：</w:t>
      </w:r>
      <w:r w:rsidRPr="00EE4308">
        <w:rPr>
          <w:rFonts w:ascii="ＭＳ 明朝" w:hAnsi="ＭＳ 明朝" w:hint="eastAsia"/>
          <w:b/>
          <w:bCs/>
          <w:sz w:val="28"/>
          <w:szCs w:val="28"/>
        </w:rPr>
        <w:t>京都大学東アジア経済研究センター</w:t>
      </w:r>
    </w:p>
    <w:p w:rsidR="00EE4308" w:rsidRPr="00EE4308" w:rsidRDefault="00EE4308" w:rsidP="00EE4308">
      <w:pPr>
        <w:spacing w:line="260" w:lineRule="exact"/>
        <w:ind w:rightChars="-8" w:right="-17"/>
        <w:jc w:val="center"/>
        <w:rPr>
          <w:rFonts w:ascii="ＭＳ 明朝" w:hAnsi="ＭＳ 明朝"/>
          <w:b/>
          <w:szCs w:val="21"/>
        </w:rPr>
      </w:pPr>
      <w:r>
        <w:rPr>
          <w:rFonts w:ascii="ＭＳ 明朝" w:hAnsi="ＭＳ 明朝" w:hint="eastAsia"/>
          <w:b/>
          <w:szCs w:val="21"/>
        </w:rPr>
        <w:t xml:space="preserve">　　</w:t>
      </w:r>
      <w:r w:rsidRPr="00EE4308">
        <w:rPr>
          <w:rFonts w:ascii="ＭＳ 明朝" w:hAnsi="ＭＳ 明朝" w:hint="eastAsia"/>
          <w:b/>
          <w:szCs w:val="21"/>
        </w:rPr>
        <w:t>共催：太平洋協会、太平洋諸島学会、太平洋諸島センター</w:t>
      </w:r>
    </w:p>
    <w:p w:rsidR="00EE4308" w:rsidRPr="00EE4308" w:rsidRDefault="00EE4308" w:rsidP="00EE4308">
      <w:pPr>
        <w:spacing w:line="200" w:lineRule="exact"/>
        <w:ind w:rightChars="-8" w:right="-17" w:firstLineChars="1100" w:firstLine="2319"/>
        <w:rPr>
          <w:rFonts w:ascii="ＭＳ 明朝" w:hAnsi="ＭＳ 明朝"/>
          <w:b/>
          <w:szCs w:val="21"/>
        </w:rPr>
      </w:pPr>
      <w:r w:rsidRPr="00EE4308">
        <w:rPr>
          <w:rFonts w:ascii="ＭＳ 明朝" w:hAnsi="ＭＳ 明朝" w:hint="eastAsia"/>
          <w:b/>
          <w:szCs w:val="21"/>
        </w:rPr>
        <w:t>後援：京都大学東アジア経済研究センター支援会</w:t>
      </w:r>
    </w:p>
    <w:p w:rsidR="00EE4308" w:rsidRDefault="00EE4308" w:rsidP="00EE4308">
      <w:pPr>
        <w:spacing w:line="200" w:lineRule="exact"/>
        <w:ind w:rightChars="-8" w:right="-17"/>
        <w:jc w:val="center"/>
        <w:rPr>
          <w:rFonts w:ascii="HGP明朝E" w:eastAsia="HGP明朝E"/>
          <w:b/>
          <w:bCs/>
          <w:sz w:val="16"/>
          <w:szCs w:val="16"/>
        </w:rPr>
      </w:pPr>
      <w:r>
        <w:rPr>
          <w:rFonts w:ascii="HGP明朝E" w:eastAsia="HGP明朝E" w:hint="eastAsia"/>
          <w:b/>
          <w:bCs/>
          <w:sz w:val="16"/>
          <w:szCs w:val="16"/>
        </w:rPr>
        <w:t xml:space="preserve"> </w:t>
      </w:r>
    </w:p>
    <w:p w:rsidR="00016448" w:rsidRDefault="00016448" w:rsidP="00016448">
      <w:pPr>
        <w:spacing w:line="400" w:lineRule="exact"/>
        <w:ind w:rightChars="-8" w:right="-17"/>
        <w:jc w:val="center"/>
        <w:rPr>
          <w:rFonts w:ascii="HGｺﾞｼｯｸE" w:eastAsia="HGｺﾞｼｯｸE" w:hAnsi="HGｺﾞｼｯｸE"/>
          <w:b/>
          <w:bCs/>
          <w:sz w:val="32"/>
          <w:szCs w:val="32"/>
        </w:rPr>
      </w:pPr>
      <w:r>
        <w:rPr>
          <w:rFonts w:ascii="HGｺﾞｼｯｸE" w:eastAsia="HGｺﾞｼｯｸE" w:hAnsi="HGｺﾞｼｯｸE" w:hint="eastAsia"/>
          <w:b/>
          <w:bCs/>
          <w:sz w:val="32"/>
          <w:szCs w:val="32"/>
        </w:rPr>
        <w:t>アジア自動車シンポジウム 2017</w:t>
      </w:r>
    </w:p>
    <w:p w:rsidR="00016448" w:rsidRDefault="00016448" w:rsidP="00016448">
      <w:pPr>
        <w:spacing w:line="240" w:lineRule="atLeast"/>
        <w:ind w:rightChars="-8" w:right="-17"/>
        <w:jc w:val="center"/>
        <w:rPr>
          <w:rFonts w:ascii="HGｺﾞｼｯｸE" w:eastAsia="HGｺﾞｼｯｸE"/>
          <w:b/>
          <w:bCs/>
          <w:color w:val="000000"/>
          <w:sz w:val="48"/>
          <w:szCs w:val="48"/>
        </w:rPr>
      </w:pPr>
      <w:r>
        <w:rPr>
          <w:rFonts w:ascii="HGｺﾞｼｯｸE" w:eastAsia="HGｺﾞｼｯｸE" w:hAnsi="HGｺﾞｼｯｸE" w:hint="eastAsia"/>
          <w:b/>
          <w:bCs/>
          <w:color w:val="000000"/>
          <w:sz w:val="48"/>
          <w:szCs w:val="48"/>
        </w:rPr>
        <w:t>太平洋島嶼国の放置車問題解決に向けて</w:t>
      </w:r>
    </w:p>
    <w:p w:rsidR="00016448" w:rsidRDefault="00016448" w:rsidP="00016448">
      <w:pPr>
        <w:jc w:val="center"/>
        <w:rPr>
          <w:rFonts w:ascii="HGPｺﾞｼｯｸE" w:eastAsia="HGPｺﾞｼｯｸE" w:hAnsi="HGPｺﾞｼｯｸE"/>
          <w:b/>
          <w:bCs/>
          <w:color w:val="000000"/>
          <w:sz w:val="28"/>
          <w:szCs w:val="28"/>
        </w:rPr>
      </w:pPr>
      <w:r>
        <w:rPr>
          <w:rFonts w:ascii="HGPｺﾞｼｯｸE" w:eastAsia="HGPｺﾞｼｯｸE" w:hAnsi="HGPｺﾞｼｯｸE" w:hint="eastAsia"/>
          <w:b/>
          <w:bCs/>
          <w:sz w:val="28"/>
          <w:szCs w:val="28"/>
        </w:rPr>
        <w:t>－リサイクル困難国において</w:t>
      </w:r>
      <w:r>
        <w:rPr>
          <w:rFonts w:ascii="HGPｺﾞｼｯｸE" w:eastAsia="HGPｺﾞｼｯｸE" w:hAnsi="HGPｺﾞｼｯｸE" w:hint="eastAsia"/>
          <w:b/>
          <w:bCs/>
          <w:color w:val="000000"/>
          <w:sz w:val="28"/>
          <w:szCs w:val="28"/>
        </w:rPr>
        <w:t>解体事業を成り立たせる道―</w:t>
      </w:r>
    </w:p>
    <w:p w:rsidR="00016448" w:rsidRDefault="00016448" w:rsidP="00016448">
      <w:pPr>
        <w:spacing w:line="280" w:lineRule="exact"/>
        <w:ind w:rightChars="-8" w:right="-17"/>
        <w:jc w:val="center"/>
        <w:rPr>
          <w:sz w:val="20"/>
          <w:szCs w:val="20"/>
        </w:rPr>
      </w:pPr>
      <w:r>
        <w:rPr>
          <w:sz w:val="20"/>
          <w:szCs w:val="20"/>
        </w:rPr>
        <w:t xml:space="preserve"> </w:t>
      </w:r>
    </w:p>
    <w:p w:rsidR="00016448" w:rsidRDefault="00016448" w:rsidP="00016448">
      <w:pPr>
        <w:spacing w:line="300" w:lineRule="exact"/>
        <w:ind w:left="1680" w:rightChars="-8" w:right="-17" w:firstLine="840"/>
        <w:rPr>
          <w:rFonts w:ascii="HGP明朝E" w:eastAsia="HGP明朝E"/>
          <w:sz w:val="24"/>
          <w:szCs w:val="24"/>
          <w:lang w:eastAsia="zh-CN"/>
        </w:rPr>
      </w:pPr>
      <w:r>
        <w:rPr>
          <w:rFonts w:ascii="HGP明朝E" w:eastAsia="HGP明朝E" w:hint="eastAsia"/>
          <w:sz w:val="24"/>
          <w:szCs w:val="24"/>
          <w:lang w:eastAsia="zh-CN"/>
        </w:rPr>
        <w:t>■京都会場  2017年11月4日(土) 13時</w:t>
      </w:r>
    </w:p>
    <w:p w:rsidR="00016448" w:rsidRDefault="00016448" w:rsidP="00016448">
      <w:pPr>
        <w:spacing w:line="300" w:lineRule="exact"/>
        <w:ind w:left="1680" w:rightChars="-8" w:right="-17" w:firstLineChars="648" w:firstLine="1296"/>
        <w:jc w:val="left"/>
        <w:rPr>
          <w:rFonts w:ascii="HGP明朝E" w:eastAsia="HGP明朝E"/>
          <w:sz w:val="20"/>
          <w:szCs w:val="20"/>
          <w:lang w:eastAsia="zh-CN"/>
        </w:rPr>
      </w:pPr>
      <w:r>
        <w:rPr>
          <w:rFonts w:ascii="HGP明朝E" w:eastAsia="HGP明朝E" w:hAnsi="HGP明朝E" w:hint="eastAsia"/>
          <w:sz w:val="20"/>
          <w:szCs w:val="20"/>
          <w:lang w:eastAsia="zh-CN"/>
        </w:rPr>
        <w:t>京都大学経済学部五番教室</w:t>
      </w:r>
      <w:r>
        <w:rPr>
          <w:rFonts w:ascii="HGP明朝E" w:eastAsia="HGP明朝E" w:hint="eastAsia"/>
          <w:sz w:val="20"/>
          <w:szCs w:val="20"/>
          <w:lang w:eastAsia="zh-CN"/>
        </w:rPr>
        <w:t>(法経済学部本館1階)</w:t>
      </w:r>
    </w:p>
    <w:p w:rsidR="00164BDE" w:rsidRPr="00EE4308" w:rsidRDefault="00164BDE" w:rsidP="00164BDE">
      <w:pPr>
        <w:spacing w:line="300" w:lineRule="exact"/>
        <w:rPr>
          <w:rFonts w:ascii="ＭＳ 明朝" w:eastAsia="SimSun" w:hAnsi="ＭＳ 明朝"/>
          <w:sz w:val="22"/>
          <w:lang w:eastAsia="zh-CN"/>
        </w:rPr>
      </w:pPr>
      <w:r w:rsidRPr="00EE4308">
        <w:rPr>
          <w:rFonts w:ascii="ＭＳ 明朝" w:hAnsi="ＭＳ 明朝" w:hint="eastAsia"/>
          <w:sz w:val="22"/>
          <w:lang w:eastAsia="zh-CN"/>
        </w:rPr>
        <w:t>司会</w:t>
      </w:r>
      <w:r>
        <w:rPr>
          <w:rFonts w:ascii="ＭＳ 明朝" w:hAnsi="ＭＳ 明朝" w:hint="eastAsia"/>
          <w:sz w:val="22"/>
          <w:lang w:eastAsia="zh-CN"/>
        </w:rPr>
        <w:t xml:space="preserve">　　</w:t>
      </w:r>
      <w:r w:rsidRPr="00EE4308">
        <w:rPr>
          <w:rFonts w:ascii="ＭＳ 明朝" w:hAnsi="ＭＳ 明朝" w:hint="eastAsia"/>
          <w:sz w:val="22"/>
          <w:lang w:eastAsia="zh-CN"/>
        </w:rPr>
        <w:t>田中 彰</w:t>
      </w:r>
      <w:r>
        <w:rPr>
          <w:rFonts w:ascii="ＭＳ 明朝" w:hAnsi="ＭＳ 明朝" w:hint="eastAsia"/>
          <w:sz w:val="22"/>
          <w:lang w:eastAsia="zh-CN"/>
        </w:rPr>
        <w:t>（</w:t>
      </w:r>
      <w:r w:rsidRPr="00EE4308">
        <w:rPr>
          <w:rFonts w:ascii="ＭＳ 明朝" w:hAnsi="ＭＳ 明朝" w:hint="eastAsia"/>
          <w:sz w:val="22"/>
          <w:lang w:eastAsia="zh-CN"/>
        </w:rPr>
        <w:t>京都大学経済学研究科准教授</w:t>
      </w:r>
      <w:r>
        <w:rPr>
          <w:rFonts w:ascii="ＭＳ 明朝" w:hAnsi="ＭＳ 明朝" w:hint="eastAsia"/>
          <w:sz w:val="22"/>
          <w:lang w:eastAsia="zh-CN"/>
        </w:rPr>
        <w:t>）</w:t>
      </w:r>
    </w:p>
    <w:p w:rsidR="00164BDE" w:rsidRPr="00EE4308" w:rsidRDefault="00164BDE" w:rsidP="00164BDE">
      <w:pPr>
        <w:spacing w:line="300" w:lineRule="exact"/>
        <w:rPr>
          <w:rFonts w:ascii="ＭＳ ゴシック" w:eastAsia="SimSun" w:hAnsi="ＭＳ ゴシック"/>
          <w:sz w:val="22"/>
          <w:lang w:eastAsia="zh-CN"/>
        </w:rPr>
      </w:pPr>
    </w:p>
    <w:p w:rsidR="00164BDE" w:rsidRPr="00EE4308" w:rsidRDefault="00164BDE" w:rsidP="00164BDE">
      <w:pPr>
        <w:spacing w:line="300" w:lineRule="exact"/>
        <w:rPr>
          <w:rFonts w:ascii="ＭＳ 明朝" w:hAnsi="ＭＳ 明朝"/>
          <w:b/>
          <w:sz w:val="24"/>
        </w:rPr>
      </w:pPr>
      <w:r w:rsidRPr="00EE4308">
        <w:rPr>
          <w:rFonts w:ascii="ＭＳ 明朝" w:hAnsi="ＭＳ 明朝" w:hint="eastAsia"/>
          <w:b/>
          <w:sz w:val="24"/>
        </w:rPr>
        <w:t>挨拶</w:t>
      </w:r>
      <w:r w:rsidRPr="00EE4308">
        <w:rPr>
          <w:rFonts w:asciiTheme="minorEastAsia" w:eastAsiaTheme="minorEastAsia" w:hAnsiTheme="minorEastAsia" w:hint="eastAsia"/>
          <w:b/>
          <w:sz w:val="24"/>
        </w:rPr>
        <w:t>：</w:t>
      </w:r>
      <w:r w:rsidRPr="00EE4308">
        <w:rPr>
          <w:rFonts w:ascii="ＭＳ 明朝" w:hAnsi="ＭＳ 明朝" w:hint="eastAsia"/>
          <w:b/>
          <w:sz w:val="24"/>
        </w:rPr>
        <w:t>13:00-13:15</w:t>
      </w:r>
    </w:p>
    <w:p w:rsidR="00164BDE" w:rsidRDefault="00164BDE" w:rsidP="00164BDE">
      <w:pPr>
        <w:spacing w:line="240" w:lineRule="exact"/>
        <w:rPr>
          <w:rFonts w:ascii="ＭＳ 明朝" w:hAnsi="ＭＳ 明朝"/>
          <w:sz w:val="18"/>
          <w:szCs w:val="18"/>
        </w:rPr>
      </w:pPr>
      <w:r w:rsidRPr="00164BDE">
        <w:rPr>
          <w:rFonts w:ascii="ＭＳ 明朝" w:hAnsi="ＭＳ 明朝" w:hint="eastAsia"/>
          <w:sz w:val="22"/>
        </w:rPr>
        <w:t>黒崎 岳大</w:t>
      </w:r>
      <w:r>
        <w:rPr>
          <w:rFonts w:ascii="ＭＳ 明朝" w:hAnsi="ＭＳ 明朝" w:hint="eastAsia"/>
          <w:sz w:val="22"/>
        </w:rPr>
        <w:t>(</w:t>
      </w:r>
      <w:r w:rsidRPr="00164BDE">
        <w:rPr>
          <w:rFonts w:ascii="ＭＳ 明朝" w:hAnsi="ＭＳ 明朝" w:hint="eastAsia"/>
          <w:sz w:val="22"/>
        </w:rPr>
        <w:t>太平洋諸島センター 副所長</w:t>
      </w:r>
      <w:r>
        <w:rPr>
          <w:rFonts w:ascii="ＭＳ 明朝" w:hAnsi="ＭＳ 明朝" w:hint="eastAsia"/>
          <w:sz w:val="22"/>
        </w:rPr>
        <w:t>)</w:t>
      </w:r>
    </w:p>
    <w:p w:rsidR="00164BDE" w:rsidRPr="00EE4308" w:rsidRDefault="00164BDE" w:rsidP="00164BDE">
      <w:pPr>
        <w:spacing w:line="300" w:lineRule="exact"/>
        <w:ind w:firstLineChars="100" w:firstLine="220"/>
        <w:rPr>
          <w:rFonts w:ascii="ＭＳ ゴシック" w:eastAsia="SimSun" w:hAnsi="ＭＳ ゴシック"/>
          <w:sz w:val="22"/>
        </w:rPr>
      </w:pPr>
      <w:r>
        <w:rPr>
          <w:rFonts w:ascii="ＭＳ ゴシック" w:eastAsia="ＭＳ ゴシック" w:hAnsi="ＭＳ ゴシック" w:hint="eastAsia"/>
          <w:sz w:val="22"/>
        </w:rPr>
        <w:t xml:space="preserve"> </w:t>
      </w:r>
    </w:p>
    <w:p w:rsidR="00164BDE" w:rsidRPr="00EE4308" w:rsidRDefault="00164BDE" w:rsidP="00164BDE">
      <w:pPr>
        <w:spacing w:line="300" w:lineRule="exact"/>
        <w:rPr>
          <w:rFonts w:ascii="ＭＳ 明朝" w:hAnsi="ＭＳ 明朝"/>
          <w:b/>
          <w:bCs/>
          <w:sz w:val="24"/>
        </w:rPr>
      </w:pPr>
      <w:r>
        <w:rPr>
          <w:rFonts w:ascii="ＭＳ 明朝" w:hAnsi="ＭＳ 明朝" w:hint="eastAsia"/>
          <w:b/>
          <w:bCs/>
          <w:sz w:val="24"/>
        </w:rPr>
        <w:t>報告</w:t>
      </w:r>
      <w:r w:rsidRPr="00EE4308">
        <w:rPr>
          <w:rFonts w:ascii="ＭＳ 明朝" w:hAnsi="ＭＳ 明朝" w:hint="eastAsia"/>
          <w:b/>
          <w:bCs/>
          <w:sz w:val="24"/>
          <w:szCs w:val="24"/>
        </w:rPr>
        <w:t>：</w:t>
      </w:r>
      <w:r w:rsidRPr="00EE4308">
        <w:rPr>
          <w:rFonts w:ascii="ＭＳ 明朝" w:hAnsi="ＭＳ 明朝" w:hint="eastAsia"/>
          <w:b/>
          <w:sz w:val="24"/>
          <w:szCs w:val="24"/>
        </w:rPr>
        <w:t>13:10-15:30</w:t>
      </w:r>
    </w:p>
    <w:p w:rsidR="00164BDE" w:rsidRPr="00EE4308" w:rsidRDefault="00164BDE" w:rsidP="00164BDE">
      <w:pPr>
        <w:spacing w:line="400" w:lineRule="exact"/>
        <w:ind w:rightChars="-8" w:right="-17"/>
        <w:rPr>
          <w:rFonts w:ascii="ＭＳ 明朝" w:hAnsi="ＭＳ 明朝"/>
          <w:sz w:val="22"/>
        </w:rPr>
      </w:pPr>
      <w:r w:rsidRPr="00EE4308">
        <w:rPr>
          <w:rFonts w:ascii="ＭＳ 明朝" w:hAnsi="ＭＳ 明朝" w:hint="eastAsia"/>
          <w:b/>
          <w:sz w:val="22"/>
          <w:u w:val="single"/>
        </w:rPr>
        <w:t>太平洋島嶼国の社会経済の特徴</w:t>
      </w:r>
      <w:r>
        <w:rPr>
          <w:rFonts w:ascii="ＭＳ 明朝" w:hAnsi="ＭＳ 明朝" w:hint="eastAsia"/>
          <w:sz w:val="22"/>
        </w:rPr>
        <w:t xml:space="preserve">　　　</w:t>
      </w:r>
      <w:r w:rsidRPr="00EE4308">
        <w:rPr>
          <w:rFonts w:ascii="ＭＳ 明朝" w:hAnsi="ＭＳ 明朝" w:hint="eastAsia"/>
          <w:sz w:val="22"/>
        </w:rPr>
        <w:t>小川 和美</w:t>
      </w:r>
      <w:r>
        <w:rPr>
          <w:rFonts w:ascii="ＭＳ 明朝" w:hAnsi="ＭＳ 明朝" w:hint="eastAsia"/>
          <w:sz w:val="22"/>
        </w:rPr>
        <w:t>（</w:t>
      </w:r>
      <w:r w:rsidRPr="00EE4308">
        <w:rPr>
          <w:rFonts w:ascii="ＭＳ 明朝" w:hAnsi="ＭＳ 明朝" w:hint="eastAsia"/>
          <w:sz w:val="22"/>
        </w:rPr>
        <w:t>太平洋諸島研究所所長</w:t>
      </w:r>
      <w:r>
        <w:rPr>
          <w:rFonts w:ascii="ＭＳ 明朝" w:hAnsi="ＭＳ 明朝" w:hint="eastAsia"/>
          <w:sz w:val="22"/>
        </w:rPr>
        <w:t>）</w:t>
      </w:r>
      <w:r w:rsidRPr="00EE4308">
        <w:rPr>
          <w:rFonts w:ascii="ＭＳ 明朝" w:hAnsi="ＭＳ 明朝" w:hint="eastAsia"/>
          <w:sz w:val="22"/>
        </w:rPr>
        <w:tab/>
      </w:r>
    </w:p>
    <w:p w:rsidR="00164BDE" w:rsidRDefault="00164BDE" w:rsidP="00164BDE">
      <w:pPr>
        <w:spacing w:line="400" w:lineRule="exact"/>
        <w:rPr>
          <w:rFonts w:ascii="ＭＳ 明朝" w:hAnsi="ＭＳ 明朝"/>
          <w:sz w:val="22"/>
        </w:rPr>
      </w:pPr>
      <w:r w:rsidRPr="00EE4308">
        <w:rPr>
          <w:rFonts w:ascii="ＭＳ 明朝" w:hAnsi="ＭＳ 明朝" w:hint="eastAsia"/>
          <w:b/>
          <w:sz w:val="22"/>
          <w:u w:val="single"/>
        </w:rPr>
        <w:t>なぜ放置車が発生するのか，いかに解決できるか</w:t>
      </w:r>
      <w:r>
        <w:rPr>
          <w:rFonts w:ascii="ＭＳ 明朝" w:hAnsi="ＭＳ 明朝" w:hint="eastAsia"/>
          <w:sz w:val="22"/>
        </w:rPr>
        <w:t xml:space="preserve">　　</w:t>
      </w:r>
      <w:r w:rsidRPr="00EE4308">
        <w:rPr>
          <w:rFonts w:ascii="ＭＳ 明朝" w:hAnsi="ＭＳ 明朝" w:hint="eastAsia"/>
          <w:sz w:val="22"/>
        </w:rPr>
        <w:t>塩地 洋</w:t>
      </w:r>
      <w:r>
        <w:rPr>
          <w:rFonts w:ascii="ＭＳ 明朝" w:hAnsi="ＭＳ 明朝" w:hint="eastAsia"/>
          <w:sz w:val="22"/>
        </w:rPr>
        <w:t>（</w:t>
      </w:r>
      <w:r w:rsidRPr="00EE4308">
        <w:rPr>
          <w:rFonts w:ascii="ＭＳ 明朝" w:hAnsi="ＭＳ 明朝" w:hint="eastAsia"/>
          <w:sz w:val="22"/>
        </w:rPr>
        <w:t>京都大学経済学研究科教授</w:t>
      </w:r>
      <w:r>
        <w:rPr>
          <w:rFonts w:ascii="ＭＳ 明朝" w:hAnsi="ＭＳ 明朝" w:hint="eastAsia"/>
          <w:sz w:val="22"/>
        </w:rPr>
        <w:t>）</w:t>
      </w:r>
      <w:r w:rsidRPr="00EE4308">
        <w:rPr>
          <w:rFonts w:ascii="ＭＳ 明朝" w:hAnsi="ＭＳ 明朝" w:hint="eastAsia"/>
          <w:sz w:val="22"/>
        </w:rPr>
        <w:tab/>
      </w:r>
    </w:p>
    <w:p w:rsidR="00164BDE" w:rsidRDefault="00164BDE" w:rsidP="00164BDE">
      <w:pPr>
        <w:spacing w:line="400" w:lineRule="exact"/>
        <w:jc w:val="right"/>
        <w:rPr>
          <w:rFonts w:ascii="ＭＳ 明朝" w:hAnsi="ＭＳ 明朝"/>
          <w:sz w:val="22"/>
        </w:rPr>
      </w:pPr>
      <w:r w:rsidRPr="00EE4308">
        <w:rPr>
          <w:rFonts w:ascii="ＭＳ 明朝" w:hAnsi="ＭＳ 明朝" w:hint="eastAsia"/>
          <w:b/>
          <w:sz w:val="22"/>
          <w:u w:val="single"/>
        </w:rPr>
        <w:t>太平洋島嶼国における中古車解体事業へのアドバイス</w:t>
      </w:r>
      <w:r>
        <w:rPr>
          <w:rFonts w:ascii="ＭＳ 明朝" w:hAnsi="ＭＳ 明朝" w:hint="eastAsia"/>
          <w:sz w:val="22"/>
        </w:rPr>
        <w:t xml:space="preserve">　　</w:t>
      </w:r>
      <w:r w:rsidRPr="00EE4308">
        <w:rPr>
          <w:rFonts w:ascii="ＭＳ 明朝" w:hAnsi="ＭＳ 明朝" w:hint="eastAsia"/>
          <w:sz w:val="22"/>
        </w:rPr>
        <w:t xml:space="preserve">種谷 </w:t>
      </w:r>
      <w:r w:rsidRPr="00EE4308">
        <w:rPr>
          <w:rFonts w:ascii="ＭＳ 明朝" w:hAnsi="ＭＳ 明朝" w:cs="メイリオ" w:hint="eastAsia"/>
          <w:color w:val="000000"/>
          <w:sz w:val="22"/>
        </w:rPr>
        <w:t>謙一</w:t>
      </w:r>
      <w:r>
        <w:rPr>
          <w:rFonts w:ascii="ＭＳ 明朝" w:hAnsi="ＭＳ 明朝" w:hint="eastAsia"/>
          <w:sz w:val="22"/>
        </w:rPr>
        <w:t>（</w:t>
      </w:r>
      <w:r w:rsidRPr="00EE4308">
        <w:rPr>
          <w:rFonts w:ascii="ＭＳ 明朝" w:hAnsi="ＭＳ 明朝" w:hint="eastAsia"/>
          <w:sz w:val="22"/>
        </w:rPr>
        <w:t>セイントパーツ代表取締役社長</w:t>
      </w:r>
      <w:r>
        <w:rPr>
          <w:rFonts w:ascii="ＭＳ 明朝" w:hAnsi="ＭＳ 明朝"/>
          <w:sz w:val="22"/>
        </w:rPr>
        <w:t>）</w:t>
      </w:r>
    </w:p>
    <w:p w:rsidR="00164BDE" w:rsidRDefault="00164BDE" w:rsidP="00164BDE">
      <w:pPr>
        <w:spacing w:line="300" w:lineRule="exact"/>
        <w:rPr>
          <w:rFonts w:ascii="ＭＳ 明朝" w:hAnsi="ＭＳ 明朝"/>
          <w:b/>
          <w:bCs/>
          <w:sz w:val="24"/>
        </w:rPr>
      </w:pPr>
    </w:p>
    <w:p w:rsidR="00164BDE" w:rsidRPr="00EE4308" w:rsidRDefault="00164BDE" w:rsidP="00164BDE">
      <w:pPr>
        <w:spacing w:line="300" w:lineRule="exact"/>
        <w:rPr>
          <w:rFonts w:ascii="ＭＳ 明朝" w:hAnsi="ＭＳ 明朝"/>
          <w:b/>
          <w:bCs/>
          <w:sz w:val="24"/>
        </w:rPr>
      </w:pPr>
      <w:r>
        <w:rPr>
          <w:rFonts w:ascii="ＭＳ 明朝" w:hAnsi="ＭＳ 明朝" w:hint="eastAsia"/>
          <w:b/>
          <w:bCs/>
          <w:sz w:val="24"/>
        </w:rPr>
        <w:t>パネルディスカッション:</w:t>
      </w:r>
      <w:r w:rsidRPr="00EE4308">
        <w:rPr>
          <w:rFonts w:ascii="ＭＳ 明朝" w:hAnsi="ＭＳ 明朝" w:hint="eastAsia"/>
          <w:b/>
          <w:sz w:val="24"/>
        </w:rPr>
        <w:t>15:40-17:00</w:t>
      </w:r>
    </w:p>
    <w:p w:rsidR="00164BDE" w:rsidRPr="00164BDE" w:rsidRDefault="00164BDE" w:rsidP="00164BDE">
      <w:pPr>
        <w:spacing w:line="300" w:lineRule="exact"/>
        <w:ind w:rightChars="-8" w:right="-17"/>
        <w:rPr>
          <w:rFonts w:ascii="ＭＳ 明朝" w:hAnsi="ＭＳ 明朝"/>
          <w:sz w:val="22"/>
        </w:rPr>
      </w:pPr>
      <w:r w:rsidRPr="00164BDE">
        <w:rPr>
          <w:rFonts w:ascii="ＭＳ 明朝" w:hAnsi="ＭＳ 明朝" w:hint="eastAsia"/>
          <w:sz w:val="22"/>
        </w:rPr>
        <w:t>宮森</w:t>
      </w:r>
      <w:r>
        <w:rPr>
          <w:rFonts w:ascii="ＭＳ 明朝" w:hAnsi="ＭＳ 明朝" w:hint="eastAsia"/>
          <w:sz w:val="22"/>
        </w:rPr>
        <w:t xml:space="preserve"> </w:t>
      </w:r>
      <w:r w:rsidRPr="00164BDE">
        <w:rPr>
          <w:rFonts w:ascii="ＭＳ 明朝" w:hAnsi="ＭＳ 明朝" w:hint="eastAsia"/>
          <w:sz w:val="22"/>
        </w:rPr>
        <w:t>丈治</w:t>
      </w:r>
      <w:r>
        <w:rPr>
          <w:rFonts w:ascii="ＭＳ 明朝" w:hAnsi="ＭＳ 明朝" w:hint="eastAsia"/>
          <w:sz w:val="22"/>
        </w:rPr>
        <w:t>(</w:t>
      </w:r>
      <w:r w:rsidRPr="00164BDE">
        <w:rPr>
          <w:rFonts w:ascii="ＭＳ 明朝" w:hAnsi="ＭＳ 明朝" w:hint="eastAsia"/>
          <w:sz w:val="22"/>
        </w:rPr>
        <w:t>外務省大洋州局大洋州課上席専門官</w:t>
      </w:r>
      <w:r>
        <w:rPr>
          <w:rFonts w:ascii="ＭＳ 明朝" w:hAnsi="ＭＳ 明朝" w:hint="eastAsia"/>
          <w:sz w:val="22"/>
        </w:rPr>
        <w:t>)</w:t>
      </w:r>
    </w:p>
    <w:p w:rsidR="00164BDE" w:rsidRPr="00164BDE" w:rsidRDefault="00164BDE" w:rsidP="00164BDE">
      <w:pPr>
        <w:spacing w:line="300" w:lineRule="exact"/>
        <w:ind w:rightChars="-8" w:right="-17"/>
        <w:rPr>
          <w:rFonts w:ascii="ＭＳ 明朝" w:hAnsi="ＭＳ 明朝"/>
          <w:sz w:val="22"/>
        </w:rPr>
      </w:pPr>
      <w:r w:rsidRPr="00164BDE">
        <w:rPr>
          <w:rFonts w:ascii="ＭＳ 明朝" w:hAnsi="ＭＳ 明朝" w:hint="eastAsia"/>
          <w:sz w:val="22"/>
        </w:rPr>
        <w:t>泉</w:t>
      </w:r>
      <w:r>
        <w:rPr>
          <w:rFonts w:ascii="ＭＳ 明朝" w:hAnsi="ＭＳ 明朝" w:hint="eastAsia"/>
          <w:sz w:val="22"/>
        </w:rPr>
        <w:t xml:space="preserve"> </w:t>
      </w:r>
      <w:r w:rsidRPr="00164BDE">
        <w:rPr>
          <w:rFonts w:ascii="ＭＳ 明朝" w:hAnsi="ＭＳ 明朝" w:hint="eastAsia"/>
          <w:sz w:val="22"/>
        </w:rPr>
        <w:t>知行</w:t>
      </w:r>
      <w:r>
        <w:rPr>
          <w:rFonts w:ascii="ＭＳ 明朝" w:hAnsi="ＭＳ 明朝" w:hint="eastAsia"/>
          <w:sz w:val="22"/>
        </w:rPr>
        <w:t>(</w:t>
      </w:r>
      <w:r w:rsidRPr="00164BDE">
        <w:rPr>
          <w:rFonts w:ascii="ＭＳ 明朝" w:hAnsi="ＭＳ 明朝" w:hint="eastAsia"/>
          <w:sz w:val="22"/>
        </w:rPr>
        <w:t>環境省リサイクル推進室室長補佐</w:t>
      </w:r>
      <w:r>
        <w:rPr>
          <w:rFonts w:ascii="ＭＳ 明朝" w:hAnsi="ＭＳ 明朝" w:hint="eastAsia"/>
          <w:sz w:val="22"/>
        </w:rPr>
        <w:t>)</w:t>
      </w:r>
    </w:p>
    <w:p w:rsidR="00164BDE" w:rsidRPr="00164BDE" w:rsidRDefault="00164BDE" w:rsidP="00164BDE">
      <w:pPr>
        <w:spacing w:line="300" w:lineRule="exact"/>
        <w:ind w:rightChars="-8" w:right="-17"/>
        <w:rPr>
          <w:rFonts w:ascii="ＭＳ 明朝" w:hAnsi="ＭＳ 明朝"/>
          <w:sz w:val="22"/>
          <w:lang w:eastAsia="zh-CN"/>
        </w:rPr>
      </w:pPr>
      <w:r w:rsidRPr="00164BDE">
        <w:rPr>
          <w:rFonts w:ascii="ＭＳ 明朝" w:hAnsi="ＭＳ 明朝" w:hint="eastAsia"/>
          <w:sz w:val="22"/>
          <w:lang w:eastAsia="zh-CN"/>
        </w:rPr>
        <w:t>貫</w:t>
      </w:r>
      <w:r>
        <w:rPr>
          <w:rFonts w:ascii="ＭＳ 明朝" w:hAnsi="ＭＳ 明朝" w:hint="eastAsia"/>
          <w:sz w:val="22"/>
          <w:lang w:eastAsia="zh-CN"/>
        </w:rPr>
        <w:t xml:space="preserve"> </w:t>
      </w:r>
      <w:r w:rsidRPr="00164BDE">
        <w:rPr>
          <w:rFonts w:ascii="ＭＳ 明朝" w:hAnsi="ＭＳ 明朝" w:hint="eastAsia"/>
          <w:sz w:val="22"/>
          <w:lang w:eastAsia="zh-CN"/>
        </w:rPr>
        <w:t>真英</w:t>
      </w:r>
      <w:r>
        <w:rPr>
          <w:rFonts w:ascii="ＭＳ 明朝" w:hAnsi="ＭＳ 明朝" w:hint="eastAsia"/>
          <w:sz w:val="22"/>
          <w:lang w:eastAsia="zh-CN"/>
        </w:rPr>
        <w:t>(</w:t>
      </w:r>
      <w:r w:rsidRPr="00164BDE">
        <w:rPr>
          <w:rFonts w:ascii="ＭＳ 明朝" w:hAnsi="ＭＳ 明朝" w:hint="eastAsia"/>
          <w:sz w:val="22"/>
          <w:lang w:eastAsia="zh-CN"/>
        </w:rPr>
        <w:t>城西大学経済学部准教授</w:t>
      </w:r>
      <w:r>
        <w:rPr>
          <w:rFonts w:ascii="ＭＳ 明朝" w:hAnsi="ＭＳ 明朝" w:hint="eastAsia"/>
          <w:sz w:val="22"/>
          <w:lang w:eastAsia="zh-CN"/>
        </w:rPr>
        <w:t>)</w:t>
      </w:r>
    </w:p>
    <w:p w:rsidR="00164BDE" w:rsidRPr="00164BDE" w:rsidRDefault="00164BDE" w:rsidP="00164BDE">
      <w:pPr>
        <w:spacing w:line="300" w:lineRule="exact"/>
        <w:ind w:rightChars="-8" w:right="-17"/>
        <w:rPr>
          <w:rFonts w:ascii="ＭＳ 明朝" w:hAnsi="ＭＳ 明朝"/>
          <w:sz w:val="22"/>
          <w:lang w:eastAsia="zh-CN"/>
        </w:rPr>
      </w:pPr>
      <w:r w:rsidRPr="00164BDE">
        <w:rPr>
          <w:rFonts w:ascii="ＭＳ 明朝" w:hAnsi="ＭＳ 明朝" w:hint="eastAsia"/>
          <w:sz w:val="22"/>
          <w:lang w:eastAsia="zh-CN"/>
        </w:rPr>
        <w:t>報告者3名</w:t>
      </w:r>
    </w:p>
    <w:p w:rsidR="00164BDE" w:rsidRPr="00EE4308" w:rsidRDefault="00164BDE" w:rsidP="00164BDE">
      <w:pPr>
        <w:spacing w:line="300" w:lineRule="exact"/>
        <w:rPr>
          <w:rFonts w:ascii="ＭＳ ゴシック" w:eastAsia="ＭＳ ゴシック" w:hAnsi="ＭＳ ゴシック"/>
          <w:sz w:val="22"/>
        </w:rPr>
      </w:pPr>
    </w:p>
    <w:p w:rsidR="00016448" w:rsidRPr="00164BDE" w:rsidRDefault="00164BDE" w:rsidP="00164BDE">
      <w:pPr>
        <w:spacing w:line="300" w:lineRule="exact"/>
        <w:rPr>
          <w:rFonts w:ascii="ＭＳ 明朝" w:hAnsi="ＭＳ 明朝"/>
          <w:b/>
          <w:sz w:val="24"/>
        </w:rPr>
      </w:pPr>
      <w:r w:rsidRPr="00EE4308">
        <w:rPr>
          <w:rFonts w:ascii="ＭＳ 明朝" w:hAnsi="ＭＳ 明朝" w:hint="eastAsia"/>
          <w:b/>
          <w:sz w:val="24"/>
        </w:rPr>
        <w:t>懇親会:</w:t>
      </w:r>
      <w:r>
        <w:rPr>
          <w:rFonts w:ascii="ＭＳ 明朝" w:hAnsi="ＭＳ 明朝" w:hint="eastAsia"/>
          <w:b/>
          <w:sz w:val="24"/>
        </w:rPr>
        <w:t>17:10-18:30</w:t>
      </w:r>
    </w:p>
    <w:p w:rsidR="00016448" w:rsidRDefault="00016448" w:rsidP="00016448">
      <w:pPr>
        <w:spacing w:line="180" w:lineRule="exact"/>
        <w:rPr>
          <w:rFonts w:ascii="ＭＳ 明朝" w:hAnsi="ＭＳ 明朝"/>
          <w:sz w:val="16"/>
          <w:szCs w:val="16"/>
          <w:lang w:eastAsia="zh-CN"/>
        </w:rPr>
      </w:pPr>
    </w:p>
    <w:p w:rsidR="00164BDE" w:rsidRDefault="00016448" w:rsidP="00016448">
      <w:pPr>
        <w:spacing w:line="280" w:lineRule="exact"/>
        <w:rPr>
          <w:rFonts w:ascii="ＭＳ 明朝" w:hAnsi="ＭＳ 明朝"/>
          <w:sz w:val="18"/>
          <w:szCs w:val="18"/>
        </w:rPr>
      </w:pPr>
      <w:r>
        <w:rPr>
          <w:rFonts w:ascii="ＭＳ 明朝" w:hAnsi="ＭＳ 明朝" w:hint="eastAsia"/>
          <w:sz w:val="18"/>
          <w:szCs w:val="18"/>
          <w:lang w:eastAsia="zh-CN"/>
        </w:rPr>
        <w:t>参加</w:t>
      </w:r>
      <w:r>
        <w:rPr>
          <w:rFonts w:ascii="ＭＳ 明朝" w:hAnsi="ＭＳ 明朝" w:hint="eastAsia"/>
          <w:sz w:val="18"/>
          <w:szCs w:val="18"/>
        </w:rPr>
        <w:t>の</w:t>
      </w:r>
      <w:r>
        <w:rPr>
          <w:rFonts w:ascii="ＭＳ 明朝" w:hAnsi="ＭＳ 明朝" w:hint="eastAsia"/>
          <w:sz w:val="18"/>
          <w:szCs w:val="18"/>
          <w:lang w:eastAsia="zh-CN"/>
        </w:rPr>
        <w:t>御申込</w:t>
      </w:r>
      <w:r>
        <w:rPr>
          <w:rFonts w:ascii="ＭＳ 明朝" w:hAnsi="ＭＳ 明朝" w:hint="eastAsia"/>
          <w:sz w:val="18"/>
          <w:szCs w:val="18"/>
        </w:rPr>
        <w:t>は</w:t>
      </w:r>
      <w:hyperlink r:id="rId10" w:history="1">
        <w:r>
          <w:rPr>
            <w:rStyle w:val="150"/>
            <w:rFonts w:ascii="ＭＳ 明朝" w:hAnsi="ＭＳ 明朝" w:hint="eastAsia"/>
            <w:color w:val="000000"/>
            <w:sz w:val="18"/>
            <w:szCs w:val="18"/>
            <w:lang w:eastAsia="zh-CN"/>
          </w:rPr>
          <w:t>,塩地</w:t>
        </w:r>
        <w:r>
          <w:rPr>
            <w:rStyle w:val="150"/>
            <w:rFonts w:ascii="ＭＳ 明朝" w:hAnsi="ＭＳ 明朝" w:hint="eastAsia"/>
            <w:sz w:val="18"/>
            <w:szCs w:val="18"/>
            <w:lang w:eastAsia="zh-CN"/>
          </w:rPr>
          <w:t>shioji@econ.kyoto-u.ac.jp</w:t>
        </w:r>
      </w:hyperlink>
      <w:r>
        <w:rPr>
          <w:rStyle w:val="150"/>
          <w:rFonts w:ascii="ＭＳ 明朝" w:hAnsi="ＭＳ 明朝" w:hint="eastAsia"/>
          <w:color w:val="000000"/>
          <w:sz w:val="18"/>
          <w:szCs w:val="18"/>
          <w:lang w:eastAsia="zh-CN"/>
        </w:rPr>
        <w:t>宛</w:t>
      </w:r>
      <w:r>
        <w:rPr>
          <w:rFonts w:ascii="ＭＳ 明朝" w:hAnsi="ＭＳ 明朝" w:hint="eastAsia"/>
          <w:sz w:val="18"/>
          <w:szCs w:val="18"/>
        </w:rPr>
        <w:t>に</w:t>
      </w:r>
      <w:r>
        <w:rPr>
          <w:rFonts w:ascii="ＭＳ 明朝" w:hAnsi="ＭＳ 明朝" w:hint="eastAsia"/>
          <w:sz w:val="18"/>
          <w:szCs w:val="18"/>
          <w:lang w:eastAsia="zh-CN"/>
        </w:rPr>
        <w:t>,①会場名,②氏名･所属,③懇親会出欠</w:t>
      </w:r>
      <w:r>
        <w:rPr>
          <w:rFonts w:ascii="ＭＳ 明朝" w:hAnsi="ＭＳ 明朝" w:hint="eastAsia"/>
          <w:sz w:val="18"/>
          <w:szCs w:val="18"/>
        </w:rPr>
        <w:t>を</w:t>
      </w:r>
      <w:r>
        <w:rPr>
          <w:rFonts w:ascii="ＭＳ 明朝" w:hAnsi="ＭＳ 明朝" w:hint="eastAsia"/>
          <w:sz w:val="18"/>
          <w:szCs w:val="18"/>
          <w:lang w:eastAsia="zh-CN"/>
        </w:rPr>
        <w:t>御連絡</w:t>
      </w:r>
      <w:r>
        <w:rPr>
          <w:rFonts w:ascii="ＭＳ 明朝" w:hAnsi="ＭＳ 明朝" w:hint="eastAsia"/>
          <w:sz w:val="18"/>
          <w:szCs w:val="18"/>
        </w:rPr>
        <w:t>ください</w:t>
      </w:r>
      <w:r>
        <w:rPr>
          <w:rFonts w:ascii="ＭＳ 明朝" w:hAnsi="ＭＳ 明朝" w:hint="eastAsia"/>
          <w:sz w:val="18"/>
          <w:szCs w:val="18"/>
          <w:lang w:eastAsia="zh-CN"/>
        </w:rPr>
        <w:t>｡</w:t>
      </w:r>
      <w:r>
        <w:rPr>
          <w:rFonts w:ascii="ＭＳ 明朝" w:hAnsi="ＭＳ 明朝" w:hint="eastAsia"/>
          <w:sz w:val="18"/>
          <w:szCs w:val="18"/>
        </w:rPr>
        <w:t>シンポジウムの参加費は無料,懇親会参加費は2000円です｡ただし支援会会員は懇親会も無料です｡東京会場は定員70名,京都会場100名です｡お早めにお申し込みください｡支援会への入会につきましては塩地までお問い合わせください｡</w:t>
      </w:r>
    </w:p>
    <w:p w:rsidR="00016448" w:rsidRPr="00016448" w:rsidRDefault="00164BDE" w:rsidP="00164BDE">
      <w:pPr>
        <w:widowControl/>
        <w:jc w:val="left"/>
        <w:rPr>
          <w:rFonts w:ascii="ＭＳ 明朝" w:hAnsi="ＭＳ 明朝"/>
          <w:sz w:val="18"/>
          <w:szCs w:val="18"/>
        </w:rPr>
      </w:pPr>
      <w:r>
        <w:rPr>
          <w:rFonts w:ascii="ＭＳ 明朝" w:hAnsi="ＭＳ 明朝"/>
          <w:sz w:val="18"/>
          <w:szCs w:val="18"/>
        </w:rPr>
        <w:br w:type="page"/>
      </w:r>
    </w:p>
    <w:p w:rsidR="005E4E25" w:rsidRPr="005E4E25" w:rsidRDefault="005E4E25" w:rsidP="005E4E25">
      <w:pPr>
        <w:pStyle w:val="1"/>
        <w:rPr>
          <w:rFonts w:ascii="Century" w:hAnsi="Century"/>
        </w:rPr>
      </w:pPr>
      <w:bookmarkStart w:id="3" w:name="_Toc496001952"/>
      <w:r w:rsidRPr="005E4E25">
        <w:rPr>
          <w:rFonts w:ascii="Century" w:hAnsi="Century" w:hint="eastAsia"/>
        </w:rPr>
        <w:lastRenderedPageBreak/>
        <w:t>中国経済シンポジウム</w:t>
      </w:r>
      <w:r w:rsidR="006325FA">
        <w:rPr>
          <w:rFonts w:ascii="Century" w:hAnsi="Century" w:hint="eastAsia"/>
        </w:rPr>
        <w:t>のお知らせ</w:t>
      </w:r>
      <w:bookmarkEnd w:id="3"/>
    </w:p>
    <w:p w:rsidR="006325FA" w:rsidRPr="006325FA" w:rsidRDefault="006325FA" w:rsidP="005E4E25">
      <w:pPr>
        <w:jc w:val="center"/>
        <w:rPr>
          <w:rFonts w:ascii="HG明朝E" w:eastAsia="SimSun" w:hAnsi="HG明朝E" w:cs="ＭＳ Ｐゴシック"/>
          <w:b/>
          <w:kern w:val="0"/>
          <w:sz w:val="144"/>
          <w:szCs w:val="56"/>
        </w:rPr>
      </w:pPr>
      <w:r w:rsidRPr="006325FA">
        <w:rPr>
          <w:rFonts w:hint="eastAsia"/>
          <w:b/>
          <w:sz w:val="28"/>
        </w:rPr>
        <w:t>中国経済シンポジウム</w:t>
      </w:r>
      <w:r w:rsidR="00016448">
        <w:rPr>
          <w:rFonts w:hint="eastAsia"/>
          <w:b/>
          <w:sz w:val="28"/>
        </w:rPr>
        <w:t>2017</w:t>
      </w:r>
    </w:p>
    <w:p w:rsidR="005E4E25" w:rsidRPr="00E70317" w:rsidRDefault="005E4E25" w:rsidP="00E70317">
      <w:pPr>
        <w:jc w:val="center"/>
        <w:rPr>
          <w:rFonts w:ascii="HG明朝E" w:eastAsia="HG明朝E" w:hAnsi="HG明朝E"/>
          <w:b/>
          <w:sz w:val="56"/>
          <w:szCs w:val="56"/>
        </w:rPr>
      </w:pPr>
      <w:r w:rsidRPr="00876F04">
        <w:rPr>
          <w:rFonts w:ascii="HG明朝E" w:eastAsia="HG明朝E" w:hAnsi="HG明朝E" w:cs="ＭＳ Ｐゴシック" w:hint="eastAsia"/>
          <w:b/>
          <w:kern w:val="0"/>
          <w:sz w:val="56"/>
          <w:szCs w:val="56"/>
        </w:rPr>
        <w:t>中国｢一帯</w:t>
      </w:r>
      <w:r w:rsidRPr="00876F04">
        <w:rPr>
          <w:rFonts w:ascii="HG明朝E" w:eastAsia="HG明朝E" w:hAnsi="HG明朝E" w:cs="ＭＳ 明朝" w:hint="eastAsia"/>
          <w:b/>
          <w:kern w:val="0"/>
          <w:sz w:val="56"/>
          <w:szCs w:val="56"/>
        </w:rPr>
        <w:t>一路｣構想の展望と挑戦</w:t>
      </w:r>
    </w:p>
    <w:p w:rsidR="00E70317" w:rsidRPr="00E70317" w:rsidRDefault="00E70317" w:rsidP="00E70317">
      <w:pPr>
        <w:spacing w:line="300" w:lineRule="exact"/>
        <w:ind w:rightChars="-8" w:right="-17" w:firstLineChars="1200" w:firstLine="2650"/>
        <w:rPr>
          <w:rFonts w:ascii="ＭＳ 明朝" w:hAnsi="ＭＳ 明朝"/>
          <w:b/>
          <w:sz w:val="22"/>
        </w:rPr>
      </w:pPr>
      <w:r w:rsidRPr="00E70317">
        <w:rPr>
          <w:rFonts w:ascii="ＭＳ 明朝" w:hAnsi="ＭＳ 明朝" w:hint="eastAsia"/>
          <w:b/>
          <w:sz w:val="22"/>
        </w:rPr>
        <w:t>主催：京都大学東アジア経済研究センター</w:t>
      </w:r>
    </w:p>
    <w:p w:rsidR="00E70317" w:rsidRPr="00E70317" w:rsidRDefault="00E70317" w:rsidP="00E70317">
      <w:pPr>
        <w:spacing w:line="300" w:lineRule="exact"/>
        <w:ind w:rightChars="-8" w:right="-17"/>
        <w:jc w:val="center"/>
        <w:rPr>
          <w:rFonts w:ascii="ＭＳ 明朝" w:hAnsi="ＭＳ 明朝"/>
          <w:b/>
          <w:sz w:val="22"/>
        </w:rPr>
      </w:pPr>
      <w:r w:rsidRPr="00E70317">
        <w:rPr>
          <w:rFonts w:ascii="ＭＳ 明朝" w:hAnsi="ＭＳ 明朝" w:hint="eastAsia"/>
          <w:b/>
          <w:sz w:val="22"/>
        </w:rPr>
        <w:t xml:space="preserve">　</w:t>
      </w:r>
      <w:r>
        <w:rPr>
          <w:rFonts w:ascii="ＭＳ 明朝" w:eastAsia="SimSun" w:hAnsi="ＭＳ 明朝" w:hint="eastAsia"/>
          <w:b/>
          <w:sz w:val="22"/>
        </w:rPr>
        <w:t xml:space="preserve"> </w:t>
      </w:r>
      <w:r w:rsidRPr="00E70317">
        <w:rPr>
          <w:rFonts w:ascii="ＭＳ 明朝" w:hAnsi="ＭＳ 明朝" w:hint="eastAsia"/>
          <w:b/>
          <w:sz w:val="22"/>
        </w:rPr>
        <w:t>後援：京都大学東アジア経済研究センター支援会</w:t>
      </w:r>
    </w:p>
    <w:p w:rsidR="00E70317" w:rsidRPr="00E70317" w:rsidRDefault="00E70317" w:rsidP="00E70317">
      <w:pPr>
        <w:spacing w:line="300" w:lineRule="exact"/>
        <w:ind w:rightChars="-8" w:right="-17"/>
        <w:jc w:val="center"/>
        <w:rPr>
          <w:rFonts w:ascii="ＭＳ 明朝" w:hAnsi="ＭＳ 明朝"/>
          <w:b/>
          <w:sz w:val="22"/>
        </w:rPr>
      </w:pPr>
      <w:r w:rsidRPr="00E70317">
        <w:rPr>
          <w:rFonts w:ascii="ＭＳ 明朝" w:hAnsi="ＭＳ 明朝" w:hint="eastAsia"/>
          <w:b/>
          <w:sz w:val="22"/>
        </w:rPr>
        <w:t xml:space="preserve">　</w:t>
      </w:r>
      <w:r w:rsidRPr="00E70317">
        <w:rPr>
          <w:rFonts w:ascii="ＭＳ 明朝" w:eastAsia="SimSun" w:hAnsi="ＭＳ 明朝" w:hint="eastAsia"/>
          <w:b/>
          <w:sz w:val="22"/>
        </w:rPr>
        <w:t xml:space="preserve"> </w:t>
      </w:r>
      <w:r>
        <w:rPr>
          <w:rFonts w:ascii="ＭＳ 明朝" w:eastAsia="SimSun" w:hAnsi="ＭＳ 明朝"/>
          <w:b/>
          <w:sz w:val="22"/>
        </w:rPr>
        <w:t xml:space="preserve">  </w:t>
      </w:r>
      <w:r w:rsidRPr="00E70317">
        <w:rPr>
          <w:rFonts w:ascii="ＭＳ 明朝" w:hAnsi="ＭＳ 明朝" w:hint="eastAsia"/>
          <w:b/>
          <w:sz w:val="22"/>
        </w:rPr>
        <w:t>協力：一般財団法人アジア太平洋研究所（調整中）</w:t>
      </w:r>
    </w:p>
    <w:p w:rsidR="005E4E25" w:rsidRDefault="00E70317" w:rsidP="001C2AF4">
      <w:pPr>
        <w:spacing w:line="300" w:lineRule="exact"/>
        <w:ind w:rightChars="-8" w:right="-17"/>
        <w:jc w:val="center"/>
        <w:rPr>
          <w:rFonts w:ascii="ＭＳ 明朝" w:eastAsia="SimSun" w:hAnsi="ＭＳ 明朝"/>
          <w:b/>
          <w:sz w:val="22"/>
          <w:lang w:eastAsia="zh-CN"/>
        </w:rPr>
      </w:pPr>
      <w:r w:rsidRPr="00E70317">
        <w:rPr>
          <w:rFonts w:ascii="ＭＳ 明朝" w:hAnsi="ＭＳ 明朝" w:hint="eastAsia"/>
          <w:b/>
          <w:sz w:val="22"/>
        </w:rPr>
        <w:t xml:space="preserve">　　　　</w:t>
      </w:r>
      <w:r w:rsidRPr="00E70317">
        <w:rPr>
          <w:rFonts w:ascii="ＭＳ 明朝" w:eastAsia="SimSun" w:hAnsi="ＭＳ 明朝" w:hint="eastAsia"/>
          <w:b/>
          <w:sz w:val="22"/>
        </w:rPr>
        <w:t xml:space="preserve">           </w:t>
      </w:r>
      <w:r>
        <w:rPr>
          <w:rFonts w:ascii="ＭＳ 明朝" w:eastAsia="SimSun" w:hAnsi="ＭＳ 明朝"/>
          <w:b/>
          <w:sz w:val="22"/>
        </w:rPr>
        <w:t xml:space="preserve"> </w:t>
      </w:r>
      <w:r w:rsidRPr="00E70317">
        <w:rPr>
          <w:rFonts w:ascii="ＭＳ 明朝" w:eastAsia="SimSun" w:hAnsi="ＭＳ 明朝" w:hint="eastAsia"/>
          <w:b/>
          <w:sz w:val="22"/>
        </w:rPr>
        <w:t xml:space="preserve"> </w:t>
      </w:r>
      <w:r w:rsidRPr="00E70317">
        <w:rPr>
          <w:rFonts w:ascii="ＭＳ 明朝" w:hAnsi="ＭＳ 明朝" w:hint="eastAsia"/>
          <w:b/>
          <w:sz w:val="22"/>
          <w:lang w:eastAsia="zh-CN"/>
        </w:rPr>
        <w:t>一般社団法人大阪能率協会、一般社団法人国際３E研究院</w:t>
      </w:r>
    </w:p>
    <w:p w:rsidR="001C2AF4" w:rsidRPr="001C2AF4" w:rsidRDefault="001C2AF4" w:rsidP="001C2AF4">
      <w:pPr>
        <w:spacing w:line="300" w:lineRule="exact"/>
        <w:ind w:rightChars="-8" w:right="-17"/>
        <w:jc w:val="center"/>
        <w:rPr>
          <w:rFonts w:ascii="ＭＳ 明朝" w:eastAsia="SimSun" w:hAnsi="ＭＳ 明朝"/>
          <w:b/>
          <w:sz w:val="22"/>
          <w:lang w:eastAsia="zh-CN"/>
        </w:rPr>
      </w:pPr>
    </w:p>
    <w:p w:rsidR="005E4E25" w:rsidRPr="005E4E25" w:rsidRDefault="005E4E25" w:rsidP="005E4E25">
      <w:pPr>
        <w:spacing w:line="300" w:lineRule="exact"/>
        <w:ind w:rightChars="-8" w:right="-17" w:firstLineChars="900" w:firstLine="1980"/>
        <w:rPr>
          <w:rFonts w:ascii="ＭＳ Ｐ明朝" w:eastAsia="ＭＳ Ｐ明朝" w:hAnsi="ＭＳ Ｐ明朝"/>
          <w:bCs/>
          <w:kern w:val="36"/>
          <w:sz w:val="22"/>
        </w:rPr>
      </w:pPr>
      <w:r w:rsidRPr="005E4E25">
        <w:rPr>
          <w:rFonts w:ascii="ＭＳ Ｐ明朝" w:eastAsia="ＭＳ Ｐ明朝" w:hAnsi="ＭＳ Ｐ明朝" w:hint="eastAsia"/>
          <w:bCs/>
          <w:kern w:val="36"/>
          <w:sz w:val="22"/>
        </w:rPr>
        <w:t>時    間： 2017年11月18日(土) 13:30～17:50</w:t>
      </w:r>
    </w:p>
    <w:p w:rsidR="005E4E25" w:rsidRPr="005E4E25" w:rsidRDefault="005E4E25" w:rsidP="005E4E25">
      <w:pPr>
        <w:spacing w:line="300" w:lineRule="exact"/>
        <w:ind w:rightChars="-8" w:right="-17" w:firstLineChars="900" w:firstLine="1980"/>
        <w:rPr>
          <w:rFonts w:ascii="ＭＳ Ｐ明朝" w:eastAsia="ＭＳ Ｐ明朝" w:hAnsi="ＭＳ Ｐ明朝"/>
          <w:bCs/>
          <w:kern w:val="36"/>
          <w:sz w:val="22"/>
        </w:rPr>
      </w:pPr>
      <w:r w:rsidRPr="005E4E25">
        <w:rPr>
          <w:rFonts w:ascii="ＭＳ Ｐ明朝" w:eastAsia="ＭＳ Ｐ明朝" w:hAnsi="ＭＳ Ｐ明朝" w:hint="eastAsia"/>
          <w:bCs/>
          <w:kern w:val="36"/>
          <w:sz w:val="22"/>
        </w:rPr>
        <w:t>場    所： 京都大学吉田校舎国際イノベーション棟5階シンポジウムホール</w:t>
      </w:r>
    </w:p>
    <w:p w:rsidR="005E4E25" w:rsidRPr="005E4E25" w:rsidRDefault="005E4E25" w:rsidP="005E4E25">
      <w:pPr>
        <w:spacing w:line="300" w:lineRule="exact"/>
        <w:ind w:rightChars="-8" w:right="-17" w:firstLineChars="900" w:firstLine="1980"/>
        <w:rPr>
          <w:rFonts w:ascii="ＭＳ Ｐ明朝" w:eastAsia="ＭＳ Ｐ明朝" w:hAnsi="ＭＳ Ｐ明朝"/>
          <w:bCs/>
          <w:kern w:val="36"/>
          <w:sz w:val="22"/>
        </w:rPr>
      </w:pPr>
      <w:r w:rsidRPr="005E4E25">
        <w:rPr>
          <w:rFonts w:ascii="ＭＳ Ｐ明朝" w:eastAsia="ＭＳ Ｐ明朝" w:hAnsi="ＭＳ Ｐ明朝" w:hint="eastAsia"/>
          <w:bCs/>
          <w:kern w:val="36"/>
          <w:sz w:val="22"/>
        </w:rPr>
        <w:t>使用言語： 日本語、中国語（日本語通訳あり）</w:t>
      </w:r>
    </w:p>
    <w:p w:rsidR="006325FA" w:rsidRPr="001C2AF4" w:rsidRDefault="005E4E25" w:rsidP="001C2AF4">
      <w:pPr>
        <w:spacing w:line="300" w:lineRule="exact"/>
        <w:ind w:rightChars="-8" w:right="-17" w:firstLineChars="900" w:firstLine="1980"/>
        <w:rPr>
          <w:rFonts w:ascii="ＭＳ Ｐ明朝" w:eastAsia="SimSun" w:hAnsi="ＭＳ Ｐ明朝"/>
          <w:bCs/>
          <w:kern w:val="36"/>
          <w:sz w:val="22"/>
          <w:lang w:eastAsia="zh-CN"/>
        </w:rPr>
      </w:pPr>
      <w:r w:rsidRPr="005E4E25">
        <w:rPr>
          <w:rFonts w:ascii="ＭＳ Ｐ明朝" w:eastAsia="ＭＳ Ｐ明朝" w:hAnsi="ＭＳ Ｐ明朝" w:hint="eastAsia"/>
          <w:bCs/>
          <w:kern w:val="36"/>
          <w:sz w:val="22"/>
          <w:lang w:eastAsia="zh-CN"/>
        </w:rPr>
        <w:t>参 加 費： 無料</w:t>
      </w:r>
    </w:p>
    <w:p w:rsidR="005E4E25" w:rsidRPr="005E4E25" w:rsidRDefault="005E4E25" w:rsidP="005E4E25">
      <w:pPr>
        <w:rPr>
          <w:rFonts w:ascii="ＭＳ Ｐ明朝" w:eastAsia="ＭＳ Ｐ明朝" w:hAnsi="ＭＳ Ｐ明朝"/>
          <w:bCs/>
          <w:kern w:val="36"/>
          <w:sz w:val="22"/>
          <w:lang w:eastAsia="zh-CN"/>
        </w:rPr>
      </w:pPr>
      <w:r w:rsidRPr="005E4E25">
        <w:rPr>
          <w:rFonts w:ascii="ＭＳ Ｐ明朝" w:eastAsia="ＭＳ Ｐ明朝" w:hAnsi="ＭＳ Ｐ明朝" w:hint="eastAsia"/>
          <w:bCs/>
          <w:kern w:val="36"/>
          <w:sz w:val="22"/>
          <w:lang w:eastAsia="zh-CN"/>
        </w:rPr>
        <w:t xml:space="preserve">　</w:t>
      </w:r>
      <w:r w:rsidRPr="005E4E25">
        <w:rPr>
          <w:rFonts w:ascii="ＭＳ Ｐ明朝" w:eastAsia="ＭＳ Ｐ明朝" w:hAnsi="ＭＳ Ｐ明朝" w:hint="eastAsia"/>
          <w:b/>
          <w:bCs/>
          <w:kern w:val="36"/>
          <w:sz w:val="22"/>
          <w:lang w:eastAsia="zh-CN"/>
        </w:rPr>
        <w:t xml:space="preserve">　開会挨拶：</w:t>
      </w:r>
      <w:r w:rsidRPr="005E4E25">
        <w:rPr>
          <w:rFonts w:ascii="ＭＳ Ｐ明朝" w:eastAsia="ＭＳ Ｐ明朝" w:hAnsi="ＭＳ Ｐ明朝" w:hint="eastAsia"/>
          <w:bCs/>
          <w:kern w:val="36"/>
          <w:sz w:val="22"/>
          <w:lang w:eastAsia="zh-CN"/>
        </w:rPr>
        <w:t>13:</w:t>
      </w:r>
      <w:r w:rsidR="00323777">
        <w:rPr>
          <w:rFonts w:ascii="ＭＳ Ｐ明朝" w:eastAsia="ＭＳ Ｐ明朝" w:hAnsi="ＭＳ Ｐ明朝" w:hint="eastAsia"/>
          <w:bCs/>
          <w:kern w:val="36"/>
          <w:sz w:val="22"/>
          <w:lang w:eastAsia="zh-CN"/>
        </w:rPr>
        <w:t>30</w:t>
      </w:r>
      <w:r w:rsidRPr="005E4E25">
        <w:rPr>
          <w:rFonts w:ascii="ＭＳ Ｐ明朝" w:eastAsia="ＭＳ Ｐ明朝" w:hAnsi="ＭＳ Ｐ明朝" w:hint="eastAsia"/>
          <w:bCs/>
          <w:kern w:val="36"/>
          <w:sz w:val="22"/>
          <w:lang w:eastAsia="zh-CN"/>
        </w:rPr>
        <w:t>―13:</w:t>
      </w:r>
      <w:r w:rsidR="00323777">
        <w:rPr>
          <w:rFonts w:ascii="ＭＳ Ｐ明朝" w:eastAsia="ＭＳ Ｐ明朝" w:hAnsi="ＭＳ Ｐ明朝" w:hint="eastAsia"/>
          <w:bCs/>
          <w:kern w:val="36"/>
          <w:sz w:val="22"/>
          <w:lang w:eastAsia="zh-CN"/>
        </w:rPr>
        <w:t>4</w:t>
      </w:r>
      <w:r w:rsidRPr="005E4E25">
        <w:rPr>
          <w:rFonts w:ascii="ＭＳ Ｐ明朝" w:eastAsia="ＭＳ Ｐ明朝" w:hAnsi="ＭＳ Ｐ明朝" w:hint="eastAsia"/>
          <w:bCs/>
          <w:kern w:val="36"/>
          <w:sz w:val="22"/>
          <w:lang w:eastAsia="zh-CN"/>
        </w:rPr>
        <w:t xml:space="preserve">0　</w:t>
      </w:r>
      <w:r w:rsidR="0065431A">
        <w:rPr>
          <w:rFonts w:ascii="ＭＳ Ｐ明朝" w:eastAsia="ＭＳ Ｐ明朝" w:hAnsi="ＭＳ Ｐ明朝" w:hint="eastAsia"/>
          <w:bCs/>
          <w:kern w:val="36"/>
          <w:sz w:val="22"/>
          <w:lang w:eastAsia="zh-CN"/>
        </w:rPr>
        <w:t>徳賀　芳弘（京都大学副学長）</w:t>
      </w:r>
    </w:p>
    <w:p w:rsidR="005E4E25" w:rsidRPr="005E4E25" w:rsidRDefault="005E4E25" w:rsidP="005E4E25">
      <w:pPr>
        <w:ind w:firstLineChars="200" w:firstLine="442"/>
        <w:rPr>
          <w:rFonts w:ascii="ＭＳ Ｐ明朝" w:eastAsia="ＭＳ Ｐ明朝" w:hAnsi="ＭＳ Ｐ明朝"/>
          <w:b/>
          <w:bCs/>
          <w:kern w:val="36"/>
          <w:sz w:val="22"/>
          <w:lang w:eastAsia="zh-CN"/>
        </w:rPr>
      </w:pPr>
      <w:r w:rsidRPr="005E4E25">
        <w:rPr>
          <w:rFonts w:ascii="ＭＳ Ｐ明朝" w:eastAsia="ＭＳ Ｐ明朝" w:hAnsi="ＭＳ Ｐ明朝" w:hint="eastAsia"/>
          <w:b/>
          <w:bCs/>
          <w:kern w:val="36"/>
          <w:sz w:val="22"/>
          <w:lang w:eastAsia="zh-CN"/>
        </w:rPr>
        <w:t>Ⅰ．講演</w:t>
      </w:r>
    </w:p>
    <w:p w:rsidR="005E4E25" w:rsidRPr="005E4E25" w:rsidRDefault="005E4E25" w:rsidP="005E4E25">
      <w:pPr>
        <w:ind w:firstLineChars="400" w:firstLine="880"/>
        <w:rPr>
          <w:rFonts w:ascii="ＭＳ Ｐ明朝" w:eastAsia="ＭＳ Ｐ明朝" w:hAnsi="ＭＳ Ｐ明朝"/>
          <w:bCs/>
          <w:kern w:val="36"/>
          <w:sz w:val="22"/>
          <w:lang w:eastAsia="zh-CN"/>
        </w:rPr>
      </w:pPr>
      <w:r w:rsidRPr="005E4E25">
        <w:rPr>
          <w:rFonts w:ascii="ＭＳ Ｐ明朝" w:eastAsia="ＭＳ Ｐ明朝" w:hAnsi="ＭＳ Ｐ明朝" w:hint="eastAsia"/>
          <w:bCs/>
          <w:kern w:val="36"/>
          <w:sz w:val="22"/>
          <w:lang w:eastAsia="zh-CN"/>
        </w:rPr>
        <w:t>■講演１　13:40-14:50 (中国語+日本語通訳)</w:t>
      </w:r>
    </w:p>
    <w:p w:rsidR="005E4E25" w:rsidRPr="005E4E25" w:rsidRDefault="005E4E25" w:rsidP="005E4E25">
      <w:pPr>
        <w:ind w:firstLineChars="400" w:firstLine="880"/>
        <w:rPr>
          <w:rFonts w:ascii="ＭＳ Ｐ明朝" w:eastAsia="ＭＳ Ｐ明朝" w:hAnsi="ＭＳ Ｐ明朝"/>
          <w:bCs/>
          <w:kern w:val="36"/>
          <w:sz w:val="22"/>
        </w:rPr>
      </w:pPr>
      <w:r w:rsidRPr="005E4E25">
        <w:rPr>
          <w:rFonts w:ascii="ＭＳ Ｐ明朝" w:eastAsia="ＭＳ Ｐ明朝" w:hAnsi="ＭＳ Ｐ明朝" w:hint="eastAsia"/>
          <w:bCs/>
          <w:kern w:val="36"/>
          <w:sz w:val="22"/>
          <w:lang w:eastAsia="zh-CN"/>
        </w:rPr>
        <w:t xml:space="preserve">　</w:t>
      </w:r>
      <w:r w:rsidR="00C24C61">
        <w:rPr>
          <w:rFonts w:ascii="ＭＳ Ｐ明朝" w:eastAsia="ＭＳ Ｐ明朝" w:hAnsi="ＭＳ Ｐ明朝" w:hint="eastAsia"/>
          <w:bCs/>
          <w:kern w:val="36"/>
          <w:sz w:val="22"/>
        </w:rPr>
        <w:t>テーマ：「一带一路」構想と中国経済の発展</w:t>
      </w:r>
    </w:p>
    <w:p w:rsidR="005E4E25" w:rsidRPr="005E4E25" w:rsidRDefault="005E4E25" w:rsidP="006325FA">
      <w:pPr>
        <w:ind w:firstLineChars="400" w:firstLine="880"/>
        <w:rPr>
          <w:rFonts w:ascii="ＭＳ Ｐ明朝" w:eastAsia="ＭＳ Ｐ明朝" w:hAnsi="ＭＳ Ｐ明朝"/>
          <w:bCs/>
          <w:kern w:val="36"/>
          <w:sz w:val="22"/>
        </w:rPr>
      </w:pPr>
      <w:r w:rsidRPr="005E4E25">
        <w:rPr>
          <w:rFonts w:ascii="ＭＳ Ｐ明朝" w:eastAsia="ＭＳ Ｐ明朝" w:hAnsi="ＭＳ Ｐ明朝" w:hint="eastAsia"/>
          <w:bCs/>
          <w:kern w:val="36"/>
          <w:sz w:val="22"/>
        </w:rPr>
        <w:t xml:space="preserve">　講演者：</w:t>
      </w:r>
      <w:r w:rsidR="00C24C61">
        <w:rPr>
          <w:rFonts w:hint="eastAsia"/>
        </w:rPr>
        <w:t>韓文科</w:t>
      </w:r>
      <w:r w:rsidRPr="005E4E25">
        <w:rPr>
          <w:rFonts w:ascii="ＭＳ Ｐ明朝" w:eastAsia="ＭＳ Ｐ明朝" w:hAnsi="ＭＳ Ｐ明朝" w:hint="eastAsia"/>
          <w:bCs/>
          <w:kern w:val="36"/>
          <w:sz w:val="22"/>
        </w:rPr>
        <w:t>（</w:t>
      </w:r>
      <w:r w:rsidR="00C24C61">
        <w:rPr>
          <w:rFonts w:hint="eastAsia"/>
        </w:rPr>
        <w:t>中国国家発展改革委員会エネルギー研究所前所長・研究員</w:t>
      </w:r>
      <w:r w:rsidRPr="005E4E25">
        <w:rPr>
          <w:rFonts w:ascii="ＭＳ Ｐ明朝" w:eastAsia="ＭＳ Ｐ明朝" w:hAnsi="ＭＳ Ｐ明朝" w:hint="eastAsia"/>
          <w:bCs/>
          <w:kern w:val="36"/>
          <w:sz w:val="22"/>
        </w:rPr>
        <w:t>）</w:t>
      </w:r>
    </w:p>
    <w:p w:rsidR="005E4E25" w:rsidRPr="005E4E25" w:rsidRDefault="005E4E25" w:rsidP="005E4E25">
      <w:pPr>
        <w:ind w:firstLineChars="400" w:firstLine="880"/>
        <w:rPr>
          <w:rFonts w:ascii="ＭＳ Ｐ明朝" w:eastAsia="ＭＳ Ｐ明朝" w:hAnsi="ＭＳ Ｐ明朝"/>
          <w:bCs/>
          <w:kern w:val="36"/>
          <w:sz w:val="22"/>
          <w:lang w:eastAsia="zh-CN"/>
        </w:rPr>
      </w:pPr>
      <w:r w:rsidRPr="005E4E25">
        <w:rPr>
          <w:rFonts w:ascii="ＭＳ Ｐ明朝" w:eastAsia="ＭＳ Ｐ明朝" w:hAnsi="ＭＳ Ｐ明朝" w:hint="eastAsia"/>
          <w:bCs/>
          <w:kern w:val="36"/>
          <w:sz w:val="22"/>
          <w:lang w:eastAsia="zh-CN"/>
        </w:rPr>
        <w:t xml:space="preserve">■講演２．14:50-16:00(中国語+日本語通訳) </w:t>
      </w:r>
    </w:p>
    <w:p w:rsidR="005E4E25" w:rsidRPr="005E4E25" w:rsidRDefault="005E4E25" w:rsidP="005E4E25">
      <w:pPr>
        <w:ind w:firstLineChars="400" w:firstLine="880"/>
        <w:rPr>
          <w:rFonts w:ascii="ＭＳ Ｐ明朝" w:eastAsia="ＭＳ Ｐ明朝" w:hAnsi="ＭＳ Ｐ明朝"/>
          <w:bCs/>
          <w:kern w:val="36"/>
          <w:sz w:val="22"/>
        </w:rPr>
      </w:pPr>
      <w:r w:rsidRPr="005E4E25">
        <w:rPr>
          <w:rFonts w:ascii="ＭＳ Ｐ明朝" w:eastAsia="ＭＳ Ｐ明朝" w:hAnsi="ＭＳ Ｐ明朝" w:hint="eastAsia"/>
          <w:bCs/>
          <w:kern w:val="36"/>
          <w:sz w:val="22"/>
          <w:lang w:eastAsia="zh-CN"/>
        </w:rPr>
        <w:t xml:space="preserve">　</w:t>
      </w:r>
      <w:r w:rsidR="00C24C61">
        <w:rPr>
          <w:rFonts w:ascii="ＭＳ Ｐ明朝" w:eastAsia="ＭＳ Ｐ明朝" w:hAnsi="ＭＳ Ｐ明朝" w:hint="eastAsia"/>
          <w:bCs/>
          <w:kern w:val="36"/>
          <w:sz w:val="22"/>
        </w:rPr>
        <w:t>テーマ：「一带一路」構想のリスクと対策</w:t>
      </w:r>
    </w:p>
    <w:p w:rsidR="005E4E25" w:rsidRPr="005E4E25" w:rsidRDefault="005E4E25" w:rsidP="005E4E25">
      <w:pPr>
        <w:ind w:firstLineChars="400" w:firstLine="880"/>
        <w:rPr>
          <w:rFonts w:ascii="ＭＳ Ｐ明朝" w:eastAsia="ＭＳ Ｐ明朝" w:hAnsi="ＭＳ Ｐ明朝"/>
          <w:bCs/>
          <w:kern w:val="36"/>
          <w:sz w:val="22"/>
        </w:rPr>
      </w:pPr>
      <w:r w:rsidRPr="005E4E25">
        <w:rPr>
          <w:rFonts w:ascii="ＭＳ Ｐ明朝" w:eastAsia="ＭＳ Ｐ明朝" w:hAnsi="ＭＳ Ｐ明朝" w:hint="eastAsia"/>
          <w:bCs/>
          <w:kern w:val="36"/>
          <w:sz w:val="22"/>
        </w:rPr>
        <w:t xml:space="preserve">　講演者：孫祁祥（北京大学経済学院教授・院長）</w:t>
      </w:r>
    </w:p>
    <w:p w:rsidR="005E4E25" w:rsidRPr="005E4E25" w:rsidRDefault="005E4E25" w:rsidP="005E4E25">
      <w:pPr>
        <w:ind w:firstLineChars="400" w:firstLine="880"/>
        <w:rPr>
          <w:rFonts w:ascii="ＭＳ Ｐ明朝" w:eastAsia="ＭＳ Ｐ明朝" w:hAnsi="ＭＳ Ｐ明朝"/>
          <w:bCs/>
          <w:kern w:val="36"/>
          <w:sz w:val="22"/>
        </w:rPr>
      </w:pPr>
      <w:r w:rsidRPr="005E4E25">
        <w:rPr>
          <w:rFonts w:ascii="ＭＳ Ｐ明朝" w:eastAsia="ＭＳ Ｐ明朝" w:hAnsi="ＭＳ Ｐ明朝" w:hint="eastAsia"/>
          <w:bCs/>
          <w:kern w:val="36"/>
          <w:sz w:val="22"/>
        </w:rPr>
        <w:t>――――――――　コーヒーブレーク　――――――――――</w:t>
      </w:r>
    </w:p>
    <w:p w:rsidR="005E4E25" w:rsidRPr="005E4E25" w:rsidRDefault="005E4E25" w:rsidP="005E4E25">
      <w:pPr>
        <w:ind w:firstLineChars="200" w:firstLine="442"/>
        <w:rPr>
          <w:rFonts w:ascii="ＭＳ Ｐ明朝" w:eastAsia="ＭＳ Ｐ明朝" w:hAnsi="ＭＳ Ｐ明朝"/>
          <w:b/>
          <w:bCs/>
          <w:kern w:val="36"/>
          <w:sz w:val="22"/>
        </w:rPr>
      </w:pPr>
      <w:r w:rsidRPr="005E4E25">
        <w:rPr>
          <w:rFonts w:ascii="ＭＳ Ｐ明朝" w:eastAsia="ＭＳ Ｐ明朝" w:hAnsi="ＭＳ Ｐ明朝" w:hint="eastAsia"/>
          <w:b/>
          <w:bCs/>
          <w:kern w:val="36"/>
          <w:sz w:val="22"/>
        </w:rPr>
        <w:t>Ⅱ．パネルディスカッション</w:t>
      </w:r>
    </w:p>
    <w:p w:rsidR="005E4E25" w:rsidRPr="005E4E25" w:rsidRDefault="005E4E25" w:rsidP="005E4E25">
      <w:pPr>
        <w:ind w:firstLineChars="400" w:firstLine="880"/>
        <w:rPr>
          <w:rFonts w:ascii="ＭＳ Ｐ明朝" w:eastAsia="ＭＳ Ｐ明朝" w:hAnsi="ＭＳ Ｐ明朝"/>
          <w:bCs/>
          <w:kern w:val="36"/>
          <w:sz w:val="22"/>
        </w:rPr>
      </w:pPr>
      <w:r w:rsidRPr="005E4E25">
        <w:rPr>
          <w:rFonts w:ascii="ＭＳ Ｐ明朝" w:eastAsia="ＭＳ Ｐ明朝" w:hAnsi="ＭＳ Ｐ明朝" w:hint="eastAsia"/>
          <w:bCs/>
          <w:kern w:val="36"/>
          <w:sz w:val="22"/>
        </w:rPr>
        <w:t>■問題提起１　16:10-16:30(日本語)</w:t>
      </w:r>
    </w:p>
    <w:p w:rsidR="005E4E25" w:rsidRPr="005E4E25" w:rsidRDefault="005E4E25" w:rsidP="005E4E25">
      <w:pPr>
        <w:rPr>
          <w:rFonts w:ascii="ＭＳ Ｐ明朝" w:eastAsia="ＭＳ Ｐ明朝" w:hAnsi="ＭＳ Ｐ明朝"/>
          <w:bCs/>
          <w:kern w:val="36"/>
          <w:sz w:val="22"/>
        </w:rPr>
      </w:pPr>
      <w:r w:rsidRPr="005E4E25">
        <w:rPr>
          <w:rFonts w:ascii="ＭＳ Ｐ明朝" w:eastAsia="ＭＳ Ｐ明朝" w:hAnsi="ＭＳ Ｐ明朝" w:hint="eastAsia"/>
          <w:bCs/>
          <w:kern w:val="36"/>
          <w:sz w:val="22"/>
        </w:rPr>
        <w:t xml:space="preserve">　　　　　テーマ：国際交通インフラストラクチャの経済分析：「一帯一路」への含意</w:t>
      </w:r>
    </w:p>
    <w:p w:rsidR="005E4E25" w:rsidRPr="005E4E25" w:rsidRDefault="005E4E25" w:rsidP="005E4E25">
      <w:pPr>
        <w:rPr>
          <w:rFonts w:ascii="ＭＳ Ｐ明朝" w:eastAsia="ＭＳ Ｐ明朝" w:hAnsi="ＭＳ Ｐ明朝"/>
          <w:bCs/>
          <w:kern w:val="36"/>
          <w:sz w:val="22"/>
        </w:rPr>
      </w:pPr>
      <w:r w:rsidRPr="005E4E25">
        <w:rPr>
          <w:rFonts w:ascii="ＭＳ Ｐ明朝" w:eastAsia="ＭＳ Ｐ明朝" w:hAnsi="ＭＳ Ｐ明朝" w:hint="eastAsia"/>
          <w:bCs/>
          <w:kern w:val="36"/>
          <w:sz w:val="22"/>
        </w:rPr>
        <w:t xml:space="preserve">　　　　　講演者：文世一（京都大学経済学研究科教授・研究科長）</w:t>
      </w:r>
    </w:p>
    <w:p w:rsidR="005E4E25" w:rsidRPr="005E4E25" w:rsidRDefault="005E4E25" w:rsidP="005E4E25">
      <w:pPr>
        <w:ind w:firstLineChars="400" w:firstLine="880"/>
        <w:rPr>
          <w:rFonts w:ascii="ＭＳ Ｐ明朝" w:eastAsia="ＭＳ Ｐ明朝" w:hAnsi="ＭＳ Ｐ明朝"/>
          <w:bCs/>
          <w:kern w:val="36"/>
          <w:sz w:val="22"/>
        </w:rPr>
      </w:pPr>
      <w:r w:rsidRPr="005E4E25">
        <w:rPr>
          <w:rFonts w:ascii="ＭＳ Ｐ明朝" w:eastAsia="ＭＳ Ｐ明朝" w:hAnsi="ＭＳ Ｐ明朝" w:hint="eastAsia"/>
          <w:bCs/>
          <w:kern w:val="36"/>
          <w:sz w:val="22"/>
        </w:rPr>
        <w:t>■問題提起２　16:30-16:50(日本語)</w:t>
      </w:r>
    </w:p>
    <w:p w:rsidR="005E4E25" w:rsidRPr="005E4E25" w:rsidRDefault="005E4E25" w:rsidP="005E4E25">
      <w:pPr>
        <w:ind w:firstLineChars="500" w:firstLine="1100"/>
        <w:rPr>
          <w:rFonts w:ascii="ＭＳ Ｐ明朝" w:eastAsia="ＭＳ Ｐ明朝" w:hAnsi="ＭＳ Ｐ明朝"/>
          <w:bCs/>
          <w:kern w:val="36"/>
          <w:sz w:val="22"/>
        </w:rPr>
      </w:pPr>
      <w:r w:rsidRPr="005E4E25">
        <w:rPr>
          <w:rFonts w:ascii="ＭＳ Ｐ明朝" w:eastAsia="ＭＳ Ｐ明朝" w:hAnsi="ＭＳ Ｐ明朝" w:hint="eastAsia"/>
          <w:bCs/>
          <w:kern w:val="36"/>
          <w:sz w:val="22"/>
        </w:rPr>
        <w:t>テーマ：中国からの資本流出・外貨準備減少と一帯一路の今後(仮題)</w:t>
      </w:r>
    </w:p>
    <w:p w:rsidR="005E4E25" w:rsidRPr="001C2AF4" w:rsidRDefault="005E4E25" w:rsidP="001C2AF4">
      <w:pPr>
        <w:ind w:firstLineChars="500" w:firstLine="1100"/>
        <w:rPr>
          <w:rFonts w:ascii="ＭＳ Ｐ明朝" w:eastAsia="SimSun" w:hAnsi="ＭＳ Ｐ明朝"/>
          <w:bCs/>
          <w:kern w:val="36"/>
          <w:sz w:val="22"/>
          <w:lang w:eastAsia="zh-CN"/>
        </w:rPr>
      </w:pPr>
      <w:r w:rsidRPr="005E4E25">
        <w:rPr>
          <w:rFonts w:ascii="ＭＳ Ｐ明朝" w:eastAsia="ＭＳ Ｐ明朝" w:hAnsi="ＭＳ Ｐ明朝" w:hint="eastAsia"/>
          <w:bCs/>
          <w:kern w:val="36"/>
          <w:sz w:val="22"/>
          <w:lang w:eastAsia="zh-CN"/>
        </w:rPr>
        <w:t>講演者：岩本武和（京都大学公共政策大学院教授／経済学研究科教授）</w:t>
      </w:r>
    </w:p>
    <w:p w:rsidR="005E4E25" w:rsidRPr="005E4E25" w:rsidRDefault="005E4E25" w:rsidP="005E4E25">
      <w:pPr>
        <w:ind w:firstLineChars="400" w:firstLine="880"/>
        <w:rPr>
          <w:rFonts w:ascii="ＭＳ Ｐ明朝" w:eastAsia="ＭＳ Ｐ明朝" w:hAnsi="ＭＳ Ｐ明朝"/>
          <w:bCs/>
          <w:kern w:val="36"/>
          <w:sz w:val="22"/>
          <w:lang w:eastAsia="zh-CN"/>
        </w:rPr>
      </w:pPr>
      <w:r w:rsidRPr="005E4E25">
        <w:rPr>
          <w:rFonts w:ascii="ＭＳ Ｐ明朝" w:eastAsia="ＭＳ Ｐ明朝" w:hAnsi="ＭＳ Ｐ明朝" w:hint="eastAsia"/>
          <w:bCs/>
          <w:kern w:val="36"/>
          <w:sz w:val="22"/>
          <w:lang w:eastAsia="zh-CN"/>
        </w:rPr>
        <w:t>■総合討論 16:55-17:40</w:t>
      </w:r>
    </w:p>
    <w:p w:rsidR="001C2AF4" w:rsidRPr="001C2AF4" w:rsidRDefault="005E4E25" w:rsidP="001C2AF4">
      <w:pPr>
        <w:ind w:firstLineChars="400" w:firstLine="880"/>
        <w:rPr>
          <w:rFonts w:ascii="ＭＳ Ｐ明朝" w:eastAsia="SimSun" w:hAnsi="ＭＳ Ｐ明朝"/>
          <w:bCs/>
          <w:kern w:val="36"/>
          <w:sz w:val="22"/>
          <w:lang w:eastAsia="zh-CN"/>
        </w:rPr>
      </w:pPr>
      <w:r w:rsidRPr="005E4E25">
        <w:rPr>
          <w:rFonts w:ascii="ＭＳ Ｐ明朝" w:eastAsia="ＭＳ Ｐ明朝" w:hAnsi="ＭＳ Ｐ明朝" w:hint="eastAsia"/>
          <w:bCs/>
          <w:kern w:val="36"/>
          <w:sz w:val="22"/>
          <w:lang w:eastAsia="zh-CN"/>
        </w:rPr>
        <w:t xml:space="preserve">  </w:t>
      </w:r>
      <w:r w:rsidR="00C24C61">
        <w:rPr>
          <w:rFonts w:hint="eastAsia"/>
          <w:lang w:eastAsia="zh-CN"/>
        </w:rPr>
        <w:t>韓文科</w:t>
      </w:r>
      <w:r w:rsidRPr="005E4E25">
        <w:rPr>
          <w:rFonts w:ascii="ＭＳ Ｐ明朝" w:eastAsia="ＭＳ Ｐ明朝" w:hAnsi="ＭＳ Ｐ明朝" w:hint="eastAsia"/>
          <w:bCs/>
          <w:kern w:val="36"/>
          <w:sz w:val="22"/>
          <w:lang w:eastAsia="zh-CN"/>
        </w:rPr>
        <w:t>、孙祁祥、文世一、岩本武和</w:t>
      </w:r>
    </w:p>
    <w:p w:rsidR="005E4E25" w:rsidRPr="005E4E25" w:rsidRDefault="005E4E25" w:rsidP="005E4E25">
      <w:pPr>
        <w:rPr>
          <w:rFonts w:ascii="ＭＳ Ｐ明朝" w:eastAsia="ＭＳ Ｐ明朝" w:hAnsi="ＭＳ Ｐ明朝"/>
          <w:b/>
          <w:bCs/>
          <w:kern w:val="36"/>
          <w:sz w:val="22"/>
        </w:rPr>
      </w:pPr>
      <w:r w:rsidRPr="005E4E25">
        <w:rPr>
          <w:rFonts w:ascii="ＭＳ Ｐ明朝" w:eastAsia="ＭＳ Ｐ明朝" w:hAnsi="ＭＳ Ｐ明朝" w:hint="eastAsia"/>
          <w:b/>
          <w:bCs/>
          <w:kern w:val="36"/>
          <w:sz w:val="22"/>
          <w:lang w:eastAsia="zh-CN"/>
        </w:rPr>
        <w:t xml:space="preserve">　　</w:t>
      </w:r>
      <w:r w:rsidRPr="005E4E25">
        <w:rPr>
          <w:rFonts w:ascii="ＭＳ Ｐ明朝" w:eastAsia="ＭＳ Ｐ明朝" w:hAnsi="ＭＳ Ｐ明朝" w:hint="eastAsia"/>
          <w:b/>
          <w:bCs/>
          <w:kern w:val="36"/>
          <w:sz w:val="22"/>
        </w:rPr>
        <w:t>閉会挨拶</w:t>
      </w:r>
      <w:r w:rsidRPr="005E4E25">
        <w:rPr>
          <w:rFonts w:ascii="ＭＳ Ｐ明朝" w:eastAsia="ＭＳ Ｐ明朝" w:hAnsi="ＭＳ Ｐ明朝" w:hint="eastAsia"/>
          <w:bCs/>
          <w:kern w:val="36"/>
          <w:sz w:val="22"/>
        </w:rPr>
        <w:t>：17:40-17:50</w:t>
      </w:r>
    </w:p>
    <w:p w:rsidR="005E4E25" w:rsidRDefault="005E4E25" w:rsidP="005E4E25">
      <w:pPr>
        <w:rPr>
          <w:rFonts w:ascii="ＭＳ Ｐ明朝" w:eastAsia="ＭＳ Ｐ明朝" w:hAnsi="ＭＳ Ｐ明朝"/>
          <w:bCs/>
          <w:kern w:val="36"/>
          <w:sz w:val="22"/>
        </w:rPr>
      </w:pPr>
      <w:r w:rsidRPr="005E4E25">
        <w:rPr>
          <w:rFonts w:ascii="ＭＳ Ｐ明朝" w:eastAsia="ＭＳ Ｐ明朝" w:hAnsi="ＭＳ Ｐ明朝" w:hint="eastAsia"/>
          <w:bCs/>
          <w:kern w:val="36"/>
          <w:sz w:val="22"/>
        </w:rPr>
        <w:t xml:space="preserve">　　　　　藤井秀樹（京都大学経済学研究科教授・東アジア経済研究センター長）</w:t>
      </w:r>
    </w:p>
    <w:p w:rsidR="001C2AF4" w:rsidRDefault="001C2AF4" w:rsidP="005E4E25">
      <w:pPr>
        <w:rPr>
          <w:rFonts w:ascii="ＭＳ Ｐ明朝" w:eastAsia="ＭＳ Ｐ明朝" w:hAnsi="ＭＳ Ｐ明朝"/>
          <w:bCs/>
          <w:kern w:val="36"/>
          <w:sz w:val="22"/>
        </w:rPr>
      </w:pPr>
    </w:p>
    <w:p w:rsidR="001C2AF4" w:rsidRPr="00134D84" w:rsidRDefault="001C2AF4" w:rsidP="001C2AF4">
      <w:pPr>
        <w:spacing w:line="280" w:lineRule="exact"/>
        <w:ind w:rightChars="-8" w:right="-17"/>
        <w:rPr>
          <w:sz w:val="18"/>
          <w:szCs w:val="18"/>
        </w:rPr>
      </w:pPr>
      <w:r w:rsidRPr="00134D84">
        <w:rPr>
          <w:rFonts w:hint="eastAsia"/>
          <w:sz w:val="18"/>
          <w:szCs w:val="18"/>
        </w:rPr>
        <w:t>※シンポジウムの参加費は無料である。準備の都合上、参加ご希望の方は</w:t>
      </w:r>
      <w:r w:rsidRPr="00134D84">
        <w:rPr>
          <w:rFonts w:hint="eastAsia"/>
          <w:sz w:val="18"/>
          <w:szCs w:val="18"/>
        </w:rPr>
        <w:t>11</w:t>
      </w:r>
      <w:r w:rsidRPr="00134D84">
        <w:rPr>
          <w:rFonts w:hint="eastAsia"/>
          <w:sz w:val="18"/>
          <w:szCs w:val="18"/>
        </w:rPr>
        <w:t>月</w:t>
      </w:r>
      <w:r>
        <w:rPr>
          <w:rFonts w:hint="eastAsia"/>
          <w:sz w:val="18"/>
          <w:szCs w:val="18"/>
        </w:rPr>
        <w:t>6</w:t>
      </w:r>
      <w:r w:rsidRPr="00134D84">
        <w:rPr>
          <w:rFonts w:hint="eastAsia"/>
          <w:sz w:val="18"/>
          <w:szCs w:val="18"/>
        </w:rPr>
        <w:t>日</w:t>
      </w:r>
      <w:r w:rsidRPr="00134D84">
        <w:rPr>
          <w:rFonts w:hint="eastAsia"/>
          <w:sz w:val="18"/>
          <w:szCs w:val="18"/>
        </w:rPr>
        <w:t>(</w:t>
      </w:r>
      <w:r>
        <w:rPr>
          <w:rFonts w:hint="eastAsia"/>
          <w:sz w:val="18"/>
          <w:szCs w:val="18"/>
        </w:rPr>
        <w:t>月</w:t>
      </w:r>
      <w:r w:rsidRPr="00134D84">
        <w:rPr>
          <w:rFonts w:hint="eastAsia"/>
          <w:sz w:val="18"/>
          <w:szCs w:val="18"/>
        </w:rPr>
        <w:t>)</w:t>
      </w:r>
      <w:r w:rsidRPr="00134D84">
        <w:rPr>
          <w:rFonts w:hint="eastAsia"/>
          <w:sz w:val="18"/>
          <w:szCs w:val="18"/>
        </w:rPr>
        <w:t>までに氏名・所属・メールアドレス、及び懇親会参加の有無を東アジア経済研究センター事務局（</w:t>
      </w:r>
      <w:r>
        <w:rPr>
          <w:rFonts w:hint="eastAsia"/>
          <w:sz w:val="18"/>
          <w:szCs w:val="18"/>
        </w:rPr>
        <w:t>cea</w:t>
      </w:r>
      <w:r>
        <w:rPr>
          <w:sz w:val="18"/>
          <w:szCs w:val="18"/>
        </w:rPr>
        <w:t>es</w:t>
      </w:r>
      <w:r w:rsidRPr="00134D84">
        <w:rPr>
          <w:rFonts w:hint="eastAsia"/>
          <w:sz w:val="18"/>
          <w:szCs w:val="18"/>
        </w:rPr>
        <w:t>2010@yahoo.co.jp</w:t>
      </w:r>
      <w:r w:rsidRPr="00134D84">
        <w:rPr>
          <w:rFonts w:hint="eastAsia"/>
          <w:sz w:val="18"/>
          <w:szCs w:val="18"/>
        </w:rPr>
        <w:t>）にまでお知らせください。</w:t>
      </w:r>
    </w:p>
    <w:p w:rsidR="001C2AF4" w:rsidRPr="001C2AF4" w:rsidRDefault="001C2AF4" w:rsidP="005E4E25">
      <w:pPr>
        <w:rPr>
          <w:rFonts w:ascii="ＭＳ Ｐ明朝" w:eastAsia="ＭＳ Ｐ明朝" w:hAnsi="ＭＳ Ｐ明朝"/>
          <w:bCs/>
          <w:kern w:val="36"/>
          <w:sz w:val="22"/>
        </w:rPr>
      </w:pPr>
    </w:p>
    <w:p w:rsidR="00165E0D" w:rsidRPr="005E4E25" w:rsidRDefault="00165E0D" w:rsidP="00165E0D">
      <w:pPr>
        <w:spacing w:line="200" w:lineRule="exact"/>
        <w:rPr>
          <w:rFonts w:ascii="ＭＳ ゴシック" w:eastAsia="ＭＳ ゴシック" w:hAnsi="ＭＳ ゴシック"/>
          <w:sz w:val="16"/>
          <w:szCs w:val="16"/>
        </w:rPr>
      </w:pPr>
    </w:p>
    <w:p w:rsidR="00165E0D" w:rsidRPr="00B91ABD" w:rsidRDefault="00165E0D" w:rsidP="00165E0D">
      <w:pPr>
        <w:pStyle w:val="1"/>
        <w:rPr>
          <w:rFonts w:ascii="Century" w:eastAsiaTheme="minorEastAsia" w:hAnsi="Century"/>
        </w:rPr>
      </w:pPr>
      <w:bookmarkStart w:id="4" w:name="_Toc394313587"/>
      <w:bookmarkStart w:id="5" w:name="_Toc451185654"/>
      <w:bookmarkStart w:id="6" w:name="_Toc461014115"/>
      <w:bookmarkStart w:id="7" w:name="_Toc496001953"/>
      <w:r w:rsidRPr="00EE7397">
        <w:rPr>
          <w:rFonts w:ascii="Century" w:hAnsi="Century"/>
        </w:rPr>
        <w:lastRenderedPageBreak/>
        <w:t>中国ニュ</w:t>
      </w:r>
      <w:r w:rsidRPr="00F031DA">
        <w:rPr>
          <w:rFonts w:ascii="Century" w:eastAsiaTheme="minorEastAsia" w:hAnsi="Century"/>
        </w:rPr>
        <w:t>ー</w:t>
      </w:r>
      <w:r w:rsidRPr="008577FF">
        <w:rPr>
          <w:rFonts w:ascii="Century" w:hAnsi="Century"/>
        </w:rPr>
        <w:t>ス</w:t>
      </w:r>
      <w:bookmarkEnd w:id="4"/>
      <w:r w:rsidR="00BE2DE3">
        <w:rPr>
          <w:rFonts w:ascii="Century" w:eastAsiaTheme="minorEastAsia" w:hAnsi="Century" w:hint="eastAsia"/>
        </w:rPr>
        <w:t>10</w:t>
      </w:r>
      <w:r w:rsidR="008F329B">
        <w:rPr>
          <w:rFonts w:ascii="Century" w:eastAsiaTheme="minorEastAsia" w:hAnsi="Century" w:hint="eastAsia"/>
        </w:rPr>
        <w:t>.</w:t>
      </w:r>
      <w:r w:rsidR="00CA08C0">
        <w:rPr>
          <w:rFonts w:ascii="Century" w:eastAsiaTheme="minorEastAsia" w:hAnsi="Century" w:hint="eastAsia"/>
        </w:rPr>
        <w:t>9</w:t>
      </w:r>
      <w:r w:rsidRPr="008F329B">
        <w:rPr>
          <w:rFonts w:ascii="Century" w:eastAsiaTheme="minorEastAsia" w:hAnsi="Century" w:hint="eastAsia"/>
        </w:rPr>
        <w:t>-</w:t>
      </w:r>
      <w:bookmarkEnd w:id="5"/>
      <w:bookmarkEnd w:id="6"/>
      <w:r w:rsidR="00981326">
        <w:rPr>
          <w:rFonts w:ascii="Century" w:eastAsiaTheme="minorEastAsia" w:hAnsi="Century"/>
        </w:rPr>
        <w:t>10</w:t>
      </w:r>
      <w:r w:rsidR="00203C86" w:rsidRPr="008F329B">
        <w:rPr>
          <w:rFonts w:ascii="Century" w:eastAsiaTheme="minorEastAsia" w:hAnsi="Century"/>
        </w:rPr>
        <w:t>.</w:t>
      </w:r>
      <w:r w:rsidR="00CA08C0">
        <w:rPr>
          <w:rFonts w:ascii="Century" w:eastAsiaTheme="minorEastAsia" w:hAnsi="Century" w:hint="eastAsia"/>
        </w:rPr>
        <w:t>15</w:t>
      </w:r>
      <w:bookmarkEnd w:id="7"/>
    </w:p>
    <w:p w:rsidR="00045ECC" w:rsidRPr="00045ECC" w:rsidRDefault="00165E0D" w:rsidP="00045ECC">
      <w:pPr>
        <w:spacing w:after="240"/>
        <w:rPr>
          <w:b/>
          <w:color w:val="C00000"/>
        </w:rPr>
      </w:pPr>
      <w:bookmarkStart w:id="8" w:name="_Toc404203935"/>
      <w:r w:rsidRPr="00EE7397">
        <w:rPr>
          <w:b/>
          <w:color w:val="C00000"/>
        </w:rPr>
        <w:t>HEADLINES</w:t>
      </w:r>
    </w:p>
    <w:p w:rsidR="00045ECC" w:rsidRPr="00045ECC" w:rsidRDefault="00045ECC" w:rsidP="00045ECC">
      <w:pPr>
        <w:pStyle w:val="1b"/>
        <w:numPr>
          <w:ilvl w:val="0"/>
          <w:numId w:val="46"/>
        </w:numPr>
        <w:ind w:leftChars="0"/>
        <w:rPr>
          <w:b/>
          <w:bCs/>
          <w:sz w:val="22"/>
        </w:rPr>
      </w:pPr>
      <w:r w:rsidRPr="00045ECC">
        <w:rPr>
          <w:rFonts w:hint="eastAsia"/>
          <w:b/>
          <w:bCs/>
          <w:sz w:val="22"/>
        </w:rPr>
        <w:t>中国のモバイル決済システムの浸透、日本の金融界に警戒感を抱かせる</w:t>
      </w:r>
    </w:p>
    <w:p w:rsidR="00045ECC" w:rsidRPr="00CA08C0" w:rsidRDefault="00045ECC" w:rsidP="00045ECC">
      <w:pPr>
        <w:pStyle w:val="1b"/>
        <w:numPr>
          <w:ilvl w:val="0"/>
          <w:numId w:val="46"/>
        </w:numPr>
        <w:ind w:leftChars="0"/>
        <w:rPr>
          <w:b/>
          <w:bCs/>
          <w:sz w:val="22"/>
        </w:rPr>
      </w:pPr>
      <w:r w:rsidRPr="00CA08C0">
        <w:rPr>
          <w:b/>
          <w:bCs/>
          <w:sz w:val="22"/>
        </w:rPr>
        <w:t>IMF</w:t>
      </w:r>
      <w:r w:rsidRPr="00CA08C0">
        <w:rPr>
          <w:rFonts w:hint="eastAsia"/>
          <w:b/>
          <w:bCs/>
          <w:sz w:val="22"/>
        </w:rPr>
        <w:t>、中国経済伸び率の予想値を今年</w:t>
      </w:r>
      <w:r w:rsidRPr="00CA08C0">
        <w:rPr>
          <w:b/>
          <w:bCs/>
          <w:sz w:val="22"/>
        </w:rPr>
        <w:t>4</w:t>
      </w:r>
      <w:r w:rsidRPr="00CA08C0">
        <w:rPr>
          <w:rFonts w:hint="eastAsia"/>
          <w:b/>
          <w:bCs/>
          <w:sz w:val="22"/>
        </w:rPr>
        <w:t>回目となる上方修正</w:t>
      </w:r>
    </w:p>
    <w:p w:rsidR="00045ECC" w:rsidRPr="00CA08C0" w:rsidRDefault="00045ECC" w:rsidP="00045ECC">
      <w:pPr>
        <w:pStyle w:val="1b"/>
        <w:numPr>
          <w:ilvl w:val="0"/>
          <w:numId w:val="46"/>
        </w:numPr>
        <w:ind w:leftChars="0"/>
        <w:rPr>
          <w:b/>
          <w:bCs/>
          <w:sz w:val="22"/>
        </w:rPr>
      </w:pPr>
      <w:r w:rsidRPr="00CA08C0">
        <w:rPr>
          <w:rFonts w:hint="eastAsia"/>
          <w:b/>
          <w:bCs/>
          <w:sz w:val="22"/>
        </w:rPr>
        <w:t>住宅価格の値上がり幅世界</w:t>
      </w:r>
      <w:r w:rsidR="00934201">
        <w:rPr>
          <w:rFonts w:hint="eastAsia"/>
          <w:b/>
          <w:bCs/>
          <w:sz w:val="22"/>
        </w:rPr>
        <w:t>トップ</w:t>
      </w:r>
      <w:r w:rsidRPr="00CA08C0">
        <w:rPr>
          <w:b/>
          <w:bCs/>
          <w:sz w:val="22"/>
        </w:rPr>
        <w:t>50</w:t>
      </w:r>
      <w:r w:rsidRPr="00CA08C0">
        <w:rPr>
          <w:rFonts w:hint="eastAsia"/>
          <w:b/>
          <w:bCs/>
          <w:sz w:val="22"/>
        </w:rPr>
        <w:t>に中国から</w:t>
      </w:r>
      <w:r w:rsidRPr="00CA08C0">
        <w:rPr>
          <w:b/>
          <w:bCs/>
          <w:sz w:val="22"/>
        </w:rPr>
        <w:t>21</w:t>
      </w:r>
      <w:r w:rsidRPr="00CA08C0">
        <w:rPr>
          <w:rFonts w:hint="eastAsia"/>
          <w:b/>
          <w:bCs/>
          <w:sz w:val="22"/>
        </w:rPr>
        <w:t>都市</w:t>
      </w:r>
    </w:p>
    <w:p w:rsidR="00045ECC" w:rsidRPr="00CA08C0" w:rsidRDefault="00045ECC" w:rsidP="00045ECC">
      <w:pPr>
        <w:pStyle w:val="1b"/>
        <w:numPr>
          <w:ilvl w:val="0"/>
          <w:numId w:val="46"/>
        </w:numPr>
        <w:ind w:leftChars="0"/>
        <w:rPr>
          <w:b/>
          <w:bCs/>
          <w:sz w:val="22"/>
        </w:rPr>
      </w:pPr>
      <w:r w:rsidRPr="00CA08C0">
        <w:rPr>
          <w:rFonts w:hint="eastAsia"/>
          <w:b/>
          <w:bCs/>
          <w:sz w:val="22"/>
        </w:rPr>
        <w:t>中欧班列の便数が爆発的増加、年間</w:t>
      </w:r>
      <w:r w:rsidRPr="00CA08C0">
        <w:rPr>
          <w:b/>
          <w:bCs/>
          <w:sz w:val="22"/>
        </w:rPr>
        <w:t>5000</w:t>
      </w:r>
      <w:r w:rsidRPr="00CA08C0">
        <w:rPr>
          <w:rFonts w:hint="eastAsia"/>
          <w:b/>
          <w:bCs/>
          <w:sz w:val="22"/>
        </w:rPr>
        <w:t>便運行へ</w:t>
      </w:r>
    </w:p>
    <w:p w:rsidR="00045ECC" w:rsidRPr="00CA08C0" w:rsidRDefault="00045ECC" w:rsidP="00045ECC">
      <w:pPr>
        <w:pStyle w:val="1b"/>
        <w:numPr>
          <w:ilvl w:val="0"/>
          <w:numId w:val="46"/>
        </w:numPr>
        <w:ind w:leftChars="0"/>
        <w:rPr>
          <w:b/>
          <w:bCs/>
          <w:sz w:val="22"/>
        </w:rPr>
      </w:pPr>
      <w:r w:rsidRPr="00CA08C0">
        <w:rPr>
          <w:rFonts w:hint="eastAsia"/>
          <w:b/>
          <w:bCs/>
          <w:sz w:val="22"/>
        </w:rPr>
        <w:t>ブーム去るシェアモバイルバッテリー事業</w:t>
      </w:r>
    </w:p>
    <w:p w:rsidR="00045ECC" w:rsidRPr="00CA08C0" w:rsidRDefault="00045ECC" w:rsidP="00045ECC">
      <w:pPr>
        <w:pStyle w:val="1b"/>
        <w:numPr>
          <w:ilvl w:val="0"/>
          <w:numId w:val="46"/>
        </w:numPr>
        <w:ind w:leftChars="0"/>
        <w:rPr>
          <w:b/>
          <w:bCs/>
          <w:sz w:val="22"/>
        </w:rPr>
      </w:pPr>
      <w:r w:rsidRPr="00CA08C0">
        <w:rPr>
          <w:rFonts w:hint="eastAsia"/>
          <w:b/>
          <w:bCs/>
          <w:sz w:val="22"/>
        </w:rPr>
        <w:t>百度のシリコンバレーチームが拡大、自動運転技術に全力を</w:t>
      </w:r>
    </w:p>
    <w:p w:rsidR="00045ECC" w:rsidRPr="00CA08C0" w:rsidRDefault="00045ECC" w:rsidP="00045ECC">
      <w:pPr>
        <w:pStyle w:val="1b"/>
        <w:numPr>
          <w:ilvl w:val="0"/>
          <w:numId w:val="46"/>
        </w:numPr>
        <w:ind w:leftChars="0"/>
        <w:rPr>
          <w:b/>
          <w:bCs/>
          <w:sz w:val="22"/>
        </w:rPr>
      </w:pPr>
      <w:r w:rsidRPr="00CA08C0">
        <w:rPr>
          <w:rFonts w:hint="eastAsia"/>
          <w:b/>
          <w:bCs/>
          <w:sz w:val="22"/>
        </w:rPr>
        <w:t>人民元、ベトナムドンの銀行間現金双方向輸送が開始</w:t>
      </w:r>
    </w:p>
    <w:p w:rsidR="00045ECC" w:rsidRPr="00045ECC" w:rsidRDefault="00045ECC" w:rsidP="00045ECC">
      <w:pPr>
        <w:pStyle w:val="1b"/>
        <w:numPr>
          <w:ilvl w:val="0"/>
          <w:numId w:val="46"/>
        </w:numPr>
        <w:ind w:leftChars="0"/>
        <w:rPr>
          <w:b/>
          <w:bCs/>
          <w:sz w:val="22"/>
        </w:rPr>
      </w:pPr>
      <w:r w:rsidRPr="00CA08C0">
        <w:rPr>
          <w:rFonts w:hint="eastAsia"/>
          <w:b/>
          <w:bCs/>
          <w:sz w:val="22"/>
        </w:rPr>
        <w:t>韓国で中国発モバゲー活況、「ゲーム宗主国」の地位崩壊寸前</w:t>
      </w:r>
    </w:p>
    <w:p w:rsidR="00045ECC" w:rsidRPr="00CA08C0" w:rsidRDefault="00045ECC" w:rsidP="00045ECC">
      <w:pPr>
        <w:pStyle w:val="1b"/>
        <w:numPr>
          <w:ilvl w:val="0"/>
          <w:numId w:val="46"/>
        </w:numPr>
        <w:ind w:leftChars="0"/>
        <w:rPr>
          <w:b/>
          <w:bCs/>
          <w:sz w:val="22"/>
        </w:rPr>
      </w:pPr>
      <w:r w:rsidRPr="00CA08C0">
        <w:rPr>
          <w:rFonts w:hint="eastAsia"/>
          <w:b/>
          <w:bCs/>
          <w:sz w:val="22"/>
        </w:rPr>
        <w:t>全国</w:t>
      </w:r>
      <w:r w:rsidRPr="00CA08C0">
        <w:rPr>
          <w:b/>
          <w:bCs/>
          <w:sz w:val="22"/>
        </w:rPr>
        <w:t>R&amp;D</w:t>
      </w:r>
      <w:r w:rsidRPr="00CA08C0">
        <w:rPr>
          <w:rFonts w:hint="eastAsia"/>
          <w:b/>
          <w:bCs/>
          <w:sz w:val="22"/>
        </w:rPr>
        <w:t>経費、昨年は</w:t>
      </w:r>
      <w:r w:rsidRPr="00CA08C0">
        <w:rPr>
          <w:b/>
          <w:bCs/>
          <w:sz w:val="22"/>
        </w:rPr>
        <w:t>1.5</w:t>
      </w:r>
      <w:r w:rsidRPr="00CA08C0">
        <w:rPr>
          <w:rFonts w:hint="eastAsia"/>
          <w:b/>
          <w:bCs/>
          <w:sz w:val="22"/>
        </w:rPr>
        <w:t>兆元超に</w:t>
      </w:r>
    </w:p>
    <w:p w:rsidR="00045ECC" w:rsidRPr="00045ECC" w:rsidRDefault="00045ECC" w:rsidP="00045ECC">
      <w:pPr>
        <w:pStyle w:val="1b"/>
        <w:numPr>
          <w:ilvl w:val="0"/>
          <w:numId w:val="46"/>
        </w:numPr>
        <w:ind w:leftChars="0"/>
        <w:rPr>
          <w:b/>
          <w:bCs/>
          <w:sz w:val="22"/>
        </w:rPr>
      </w:pPr>
      <w:r w:rsidRPr="00CA08C0">
        <w:rPr>
          <w:rFonts w:hint="eastAsia"/>
          <w:b/>
          <w:bCs/>
          <w:sz w:val="22"/>
        </w:rPr>
        <w:t>中国のモバイル決済、「現金第一主義」のアフリカに進出</w:t>
      </w:r>
    </w:p>
    <w:p w:rsidR="00CA08C0" w:rsidRDefault="00CA08C0" w:rsidP="00BE2DE3">
      <w:pPr>
        <w:pStyle w:val="Web"/>
        <w:spacing w:before="0" w:beforeAutospacing="0" w:after="0" w:afterAutospacing="0" w:line="276" w:lineRule="auto"/>
        <w:jc w:val="both"/>
        <w:rPr>
          <w:rFonts w:eastAsia="ＭＳ Ｐ明朝"/>
          <w:bCs/>
          <w:kern w:val="36"/>
          <w:sz w:val="22"/>
          <w:szCs w:val="22"/>
          <w:lang w:eastAsia="ja-JP"/>
        </w:rPr>
      </w:pPr>
    </w:p>
    <w:p w:rsidR="00CA08C0" w:rsidRPr="00CA08C0" w:rsidRDefault="00CA08C0" w:rsidP="00CA08C0">
      <w:pPr>
        <w:pStyle w:val="2"/>
        <w:spacing w:after="180"/>
        <w:rPr>
          <w:rFonts w:ascii="Times New Roman" w:hAnsi="Times New Roman" w:cs="Times New Roman"/>
          <w:sz w:val="22"/>
          <w:szCs w:val="21"/>
        </w:rPr>
      </w:pPr>
      <w:r w:rsidRPr="00CA08C0">
        <w:rPr>
          <w:rFonts w:ascii="Times New Roman" w:hAnsi="Times New Roman" w:cs="Times New Roman" w:hint="eastAsia"/>
          <w:sz w:val="22"/>
          <w:szCs w:val="21"/>
        </w:rPr>
        <w:t>中国のモバイル決済システムの浸透、日本の金融界に警戒感を抱かせる</w:t>
      </w:r>
    </w:p>
    <w:p w:rsidR="00CA08C0" w:rsidRPr="00CA08C0" w:rsidRDefault="00B16BD1" w:rsidP="00CA08C0">
      <w:pPr>
        <w:pStyle w:val="Web"/>
        <w:spacing w:before="0" w:beforeAutospacing="0" w:after="0" w:afterAutospacing="0" w:line="276" w:lineRule="auto"/>
        <w:ind w:leftChars="1000" w:left="2100"/>
        <w:jc w:val="both"/>
        <w:rPr>
          <w:rFonts w:eastAsia="ＭＳ Ｐ明朝"/>
          <w:bCs/>
          <w:kern w:val="36"/>
          <w:sz w:val="22"/>
          <w:szCs w:val="22"/>
          <w:lang w:eastAsia="ja-JP"/>
        </w:rPr>
      </w:pPr>
      <w:r>
        <w:rPr>
          <w:rFonts w:eastAsia="ＭＳ Ｐ明朝" w:hint="eastAsia"/>
          <w:bCs/>
          <w:noProof/>
          <w:kern w:val="36"/>
          <w:sz w:val="22"/>
          <w:szCs w:val="22"/>
          <w:lang w:eastAsia="ja-JP"/>
        </w:rPr>
        <w:drawing>
          <wp:anchor distT="0" distB="0" distL="114300" distR="114300" simplePos="0" relativeHeight="251663872" behindDoc="0" locked="0" layoutInCell="1" allowOverlap="1">
            <wp:simplePos x="0" y="0"/>
            <wp:positionH relativeFrom="column">
              <wp:posOffset>1314450</wp:posOffset>
            </wp:positionH>
            <wp:positionV relativeFrom="paragraph">
              <wp:posOffset>50800</wp:posOffset>
            </wp:positionV>
            <wp:extent cx="3314700" cy="2335530"/>
            <wp:effectExtent l="0" t="0" r="0" b="7620"/>
            <wp:wrapThrough wrapText="bothSides">
              <wp:wrapPolygon edited="0">
                <wp:start x="0" y="0"/>
                <wp:lineTo x="0" y="21494"/>
                <wp:lineTo x="21476" y="21494"/>
                <wp:lineTo x="21476"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c780001ff70e8e26336.jpg"/>
                    <pic:cNvPicPr/>
                  </pic:nvPicPr>
                  <pic:blipFill>
                    <a:blip r:embed="rId11">
                      <a:extLst>
                        <a:ext uri="{28A0092B-C50C-407E-A947-70E740481C1C}">
                          <a14:useLocalDpi xmlns:a14="http://schemas.microsoft.com/office/drawing/2010/main" val="0"/>
                        </a:ext>
                      </a:extLst>
                    </a:blip>
                    <a:stretch>
                      <a:fillRect/>
                    </a:stretch>
                  </pic:blipFill>
                  <pic:spPr>
                    <a:xfrm>
                      <a:off x="0" y="0"/>
                      <a:ext cx="3314700" cy="2335530"/>
                    </a:xfrm>
                    <a:prstGeom prst="rect">
                      <a:avLst/>
                    </a:prstGeom>
                  </pic:spPr>
                </pic:pic>
              </a:graphicData>
            </a:graphic>
            <wp14:sizeRelH relativeFrom="margin">
              <wp14:pctWidth>0</wp14:pctWidth>
            </wp14:sizeRelH>
            <wp14:sizeRelV relativeFrom="margin">
              <wp14:pctHeight>0</wp14:pctHeight>
            </wp14:sizeRelV>
          </wp:anchor>
        </w:drawing>
      </w:r>
      <w:r w:rsidR="00CA08C0" w:rsidRPr="00CA08C0">
        <w:rPr>
          <w:rFonts w:eastAsia="ＭＳ Ｐ明朝" w:hint="eastAsia"/>
          <w:bCs/>
          <w:kern w:val="36"/>
          <w:sz w:val="22"/>
          <w:szCs w:val="22"/>
          <w:lang w:eastAsia="ja-JP"/>
        </w:rPr>
        <w:t xml:space="preserve">【観察者網総合　</w:t>
      </w:r>
      <w:r w:rsidR="00CA08C0" w:rsidRPr="00CA08C0">
        <w:rPr>
          <w:rFonts w:eastAsia="ＭＳ Ｐ明朝" w:hint="eastAsia"/>
          <w:bCs/>
          <w:kern w:val="36"/>
          <w:sz w:val="22"/>
          <w:szCs w:val="22"/>
          <w:lang w:eastAsia="ja-JP"/>
        </w:rPr>
        <w:t>10</w:t>
      </w:r>
      <w:r w:rsidR="00CA08C0" w:rsidRPr="00CA08C0">
        <w:rPr>
          <w:rFonts w:eastAsia="ＭＳ Ｐ明朝" w:hint="eastAsia"/>
          <w:bCs/>
          <w:kern w:val="36"/>
          <w:sz w:val="22"/>
          <w:szCs w:val="22"/>
          <w:lang w:eastAsia="ja-JP"/>
        </w:rPr>
        <w:t>月</w:t>
      </w:r>
      <w:r w:rsidR="00CA08C0" w:rsidRPr="00CA08C0">
        <w:rPr>
          <w:rFonts w:eastAsia="ＭＳ Ｐ明朝" w:hint="eastAsia"/>
          <w:bCs/>
          <w:kern w:val="36"/>
          <w:sz w:val="22"/>
          <w:szCs w:val="22"/>
          <w:lang w:eastAsia="ja-JP"/>
        </w:rPr>
        <w:t>10</w:t>
      </w:r>
      <w:r w:rsidR="00CA08C0" w:rsidRPr="00CA08C0">
        <w:rPr>
          <w:rFonts w:eastAsia="ＭＳ Ｐ明朝" w:hint="eastAsia"/>
          <w:bCs/>
          <w:kern w:val="36"/>
          <w:sz w:val="22"/>
          <w:szCs w:val="22"/>
          <w:lang w:eastAsia="ja-JP"/>
        </w:rPr>
        <w:t>日】今年の国慶節連休には</w:t>
      </w:r>
      <w:r w:rsidR="00CA08C0" w:rsidRPr="00CA08C0">
        <w:rPr>
          <w:rFonts w:eastAsia="ＭＳ Ｐ明朝" w:hint="eastAsia"/>
          <w:bCs/>
          <w:kern w:val="36"/>
          <w:sz w:val="22"/>
          <w:szCs w:val="22"/>
          <w:lang w:eastAsia="ja-JP"/>
        </w:rPr>
        <w:t>600</w:t>
      </w:r>
      <w:r w:rsidR="00CA08C0" w:rsidRPr="00CA08C0">
        <w:rPr>
          <w:rFonts w:eastAsia="ＭＳ Ｐ明朝" w:hint="eastAsia"/>
          <w:bCs/>
          <w:kern w:val="36"/>
          <w:sz w:val="22"/>
          <w:szCs w:val="22"/>
          <w:lang w:eastAsia="ja-JP"/>
        </w:rPr>
        <w:t>万人を超える中国人が海外旅行をしたとみられる。多くの中国人観光客が訪れる店が、支付宝や微信などのモバイル決済をサポートしていないことが商売に影響すると懸念している。そして注目すべきことに、中国のモバイル決済システムの浸透に、すでに日本の金融界が警戒感を抱いたのだ。みずほフィナンシャルグループとゆうちょ銀行をはじめとする日本の銀行約</w:t>
      </w:r>
      <w:r w:rsidR="00CA08C0" w:rsidRPr="00CA08C0">
        <w:rPr>
          <w:rFonts w:eastAsia="ＭＳ Ｐ明朝" w:hint="eastAsia"/>
          <w:bCs/>
          <w:kern w:val="36"/>
          <w:sz w:val="22"/>
          <w:szCs w:val="22"/>
          <w:lang w:eastAsia="ja-JP"/>
        </w:rPr>
        <w:t>70</w:t>
      </w:r>
      <w:r w:rsidR="00CA08C0" w:rsidRPr="00CA08C0">
        <w:rPr>
          <w:rFonts w:eastAsia="ＭＳ Ｐ明朝" w:hint="eastAsia"/>
          <w:bCs/>
          <w:kern w:val="36"/>
          <w:sz w:val="22"/>
          <w:szCs w:val="22"/>
          <w:lang w:eastAsia="ja-JP"/>
        </w:rPr>
        <w:t>行が共同で仮想通貨「</w:t>
      </w:r>
      <w:r w:rsidR="00CA08C0" w:rsidRPr="00CA08C0">
        <w:rPr>
          <w:rFonts w:eastAsia="ＭＳ Ｐ明朝" w:hint="eastAsia"/>
          <w:bCs/>
          <w:kern w:val="36"/>
          <w:sz w:val="22"/>
          <w:szCs w:val="22"/>
          <w:lang w:eastAsia="ja-JP"/>
        </w:rPr>
        <w:t>J</w:t>
      </w:r>
      <w:r w:rsidR="00CA08C0" w:rsidRPr="00CA08C0">
        <w:rPr>
          <w:rFonts w:eastAsia="ＭＳ Ｐ明朝" w:hint="eastAsia"/>
          <w:bCs/>
          <w:kern w:val="36"/>
          <w:sz w:val="22"/>
          <w:szCs w:val="22"/>
          <w:lang w:eastAsia="ja-JP"/>
        </w:rPr>
        <w:t>コイン」の計画を打ち出した。「</w:t>
      </w:r>
      <w:r w:rsidR="00CA08C0" w:rsidRPr="00CA08C0">
        <w:rPr>
          <w:rFonts w:eastAsia="ＭＳ Ｐ明朝" w:hint="eastAsia"/>
          <w:bCs/>
          <w:kern w:val="36"/>
          <w:sz w:val="22"/>
          <w:szCs w:val="22"/>
          <w:lang w:eastAsia="ja-JP"/>
        </w:rPr>
        <w:t>J</w:t>
      </w:r>
      <w:r w:rsidR="00CA08C0" w:rsidRPr="00CA08C0">
        <w:rPr>
          <w:rFonts w:eastAsia="ＭＳ Ｐ明朝" w:hint="eastAsia"/>
          <w:bCs/>
          <w:kern w:val="36"/>
          <w:sz w:val="22"/>
          <w:szCs w:val="22"/>
          <w:lang w:eastAsia="ja-JP"/>
        </w:rPr>
        <w:t>コイン」導入の目的について、英紙フィナンシャル・タイムズの報道は「アリババが日本の各都市で支付宝サービスを普及させていることが脅威になっている。このサービスでは、日本の消費者のデータが中国に送られることになるからだ。また、日本国内の現金使用率を下げる狙いもある」と説明した。</w:t>
      </w:r>
    </w:p>
    <w:p w:rsidR="00CA08C0" w:rsidRDefault="00CA08C0" w:rsidP="00CA08C0">
      <w:pPr>
        <w:pStyle w:val="Web"/>
        <w:spacing w:before="0" w:beforeAutospacing="0" w:after="0" w:afterAutospacing="0" w:line="276" w:lineRule="auto"/>
        <w:ind w:leftChars="1000" w:left="2100"/>
        <w:jc w:val="both"/>
        <w:rPr>
          <w:rFonts w:eastAsia="ＭＳ Ｐ明朝"/>
          <w:bCs/>
          <w:kern w:val="36"/>
          <w:sz w:val="22"/>
          <w:szCs w:val="22"/>
          <w:lang w:eastAsia="ja-JP"/>
        </w:rPr>
      </w:pPr>
    </w:p>
    <w:p w:rsidR="00CA08C0" w:rsidRPr="00CA08C0" w:rsidRDefault="00CA08C0" w:rsidP="00CA08C0">
      <w:pPr>
        <w:pStyle w:val="2"/>
        <w:spacing w:after="180"/>
        <w:rPr>
          <w:rFonts w:ascii="Times New Roman" w:hAnsi="Times New Roman" w:cs="Times New Roman"/>
          <w:sz w:val="22"/>
          <w:szCs w:val="21"/>
        </w:rPr>
      </w:pPr>
      <w:r w:rsidRPr="00CA08C0">
        <w:rPr>
          <w:rFonts w:ascii="Times New Roman" w:hAnsi="Times New Roman" w:cs="Times New Roman"/>
          <w:sz w:val="22"/>
          <w:szCs w:val="21"/>
        </w:rPr>
        <w:lastRenderedPageBreak/>
        <w:t>IMF</w:t>
      </w:r>
      <w:r w:rsidRPr="00CA08C0">
        <w:rPr>
          <w:rFonts w:ascii="Times New Roman" w:hAnsi="Times New Roman" w:cs="Times New Roman" w:hint="eastAsia"/>
          <w:sz w:val="22"/>
          <w:szCs w:val="21"/>
        </w:rPr>
        <w:t>、中国経済伸び率の予想値を今年</w:t>
      </w:r>
      <w:r w:rsidRPr="00CA08C0">
        <w:rPr>
          <w:rFonts w:ascii="Times New Roman" w:hAnsi="Times New Roman" w:cs="Times New Roman"/>
          <w:sz w:val="22"/>
          <w:szCs w:val="21"/>
        </w:rPr>
        <w:t>4</w:t>
      </w:r>
      <w:r w:rsidRPr="00CA08C0">
        <w:rPr>
          <w:rFonts w:ascii="Times New Roman" w:hAnsi="Times New Roman" w:cs="Times New Roman" w:hint="eastAsia"/>
          <w:sz w:val="22"/>
          <w:szCs w:val="21"/>
        </w:rPr>
        <w:t>回目となる上方修正</w:t>
      </w:r>
    </w:p>
    <w:p w:rsidR="00CA08C0" w:rsidRPr="00CA08C0" w:rsidRDefault="00A8359B" w:rsidP="00CA08C0">
      <w:pPr>
        <w:pStyle w:val="Web"/>
        <w:spacing w:before="0" w:beforeAutospacing="0" w:after="0" w:afterAutospacing="0" w:line="276" w:lineRule="auto"/>
        <w:ind w:leftChars="1000" w:left="2100"/>
        <w:jc w:val="both"/>
        <w:rPr>
          <w:rFonts w:eastAsia="ＭＳ Ｐ明朝"/>
          <w:bCs/>
          <w:kern w:val="36"/>
          <w:sz w:val="22"/>
          <w:szCs w:val="22"/>
          <w:lang w:eastAsia="ja-JP"/>
        </w:rPr>
      </w:pPr>
      <w:r>
        <w:rPr>
          <w:rFonts w:eastAsia="ＭＳ Ｐ明朝" w:hint="eastAsia"/>
          <w:bCs/>
          <w:noProof/>
          <w:kern w:val="36"/>
          <w:sz w:val="22"/>
          <w:szCs w:val="22"/>
          <w:lang w:eastAsia="ja-JP"/>
        </w:rPr>
        <w:drawing>
          <wp:anchor distT="0" distB="0" distL="114300" distR="114300" simplePos="0" relativeHeight="251661824" behindDoc="0" locked="0" layoutInCell="1" allowOverlap="1">
            <wp:simplePos x="0" y="0"/>
            <wp:positionH relativeFrom="column">
              <wp:posOffset>1333500</wp:posOffset>
            </wp:positionH>
            <wp:positionV relativeFrom="paragraph">
              <wp:posOffset>113665</wp:posOffset>
            </wp:positionV>
            <wp:extent cx="3352800" cy="2508885"/>
            <wp:effectExtent l="0" t="0" r="0" b="5715"/>
            <wp:wrapThrough wrapText="bothSides">
              <wp:wrapPolygon edited="0">
                <wp:start x="0" y="0"/>
                <wp:lineTo x="0" y="21485"/>
                <wp:lineTo x="21477" y="21485"/>
                <wp:lineTo x="21477" y="0"/>
                <wp:lineTo x="0" y="0"/>
              </wp:wrapPolygon>
            </wp:wrapThrough>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488288848-2558.jpg"/>
                    <pic:cNvPicPr/>
                  </pic:nvPicPr>
                  <pic:blipFill>
                    <a:blip r:embed="rId12">
                      <a:extLst>
                        <a:ext uri="{28A0092B-C50C-407E-A947-70E740481C1C}">
                          <a14:useLocalDpi xmlns:a14="http://schemas.microsoft.com/office/drawing/2010/main" val="0"/>
                        </a:ext>
                      </a:extLst>
                    </a:blip>
                    <a:stretch>
                      <a:fillRect/>
                    </a:stretch>
                  </pic:blipFill>
                  <pic:spPr>
                    <a:xfrm>
                      <a:off x="0" y="0"/>
                      <a:ext cx="3352800" cy="2508885"/>
                    </a:xfrm>
                    <a:prstGeom prst="rect">
                      <a:avLst/>
                    </a:prstGeom>
                  </pic:spPr>
                </pic:pic>
              </a:graphicData>
            </a:graphic>
            <wp14:sizeRelH relativeFrom="margin">
              <wp14:pctWidth>0</wp14:pctWidth>
            </wp14:sizeRelH>
            <wp14:sizeRelV relativeFrom="margin">
              <wp14:pctHeight>0</wp14:pctHeight>
            </wp14:sizeRelV>
          </wp:anchor>
        </w:drawing>
      </w:r>
      <w:r w:rsidR="00CA08C0" w:rsidRPr="00CA08C0">
        <w:rPr>
          <w:rFonts w:eastAsia="ＭＳ Ｐ明朝" w:hint="eastAsia"/>
          <w:bCs/>
          <w:kern w:val="36"/>
          <w:sz w:val="22"/>
          <w:szCs w:val="22"/>
          <w:lang w:eastAsia="ja-JP"/>
        </w:rPr>
        <w:t>【</w:t>
      </w:r>
      <w:r w:rsidR="00CA08C0" w:rsidRPr="00CA08C0">
        <w:rPr>
          <w:rFonts w:eastAsia="ＭＳ Ｐ明朝"/>
          <w:bCs/>
          <w:kern w:val="36"/>
          <w:sz w:val="22"/>
          <w:szCs w:val="22"/>
          <w:lang w:eastAsia="ja-JP"/>
        </w:rPr>
        <w:t>sina</w:t>
      </w:r>
      <w:r w:rsidR="00CA08C0" w:rsidRPr="00CA08C0">
        <w:rPr>
          <w:rFonts w:eastAsia="ＭＳ Ｐ明朝" w:hint="eastAsia"/>
          <w:bCs/>
          <w:kern w:val="36"/>
          <w:sz w:val="22"/>
          <w:szCs w:val="22"/>
          <w:lang w:eastAsia="ja-JP"/>
        </w:rPr>
        <w:t xml:space="preserve">新聞中心　</w:t>
      </w:r>
      <w:r w:rsidR="00CA08C0" w:rsidRPr="00CA08C0">
        <w:rPr>
          <w:rFonts w:eastAsia="ＭＳ Ｐ明朝"/>
          <w:bCs/>
          <w:kern w:val="36"/>
          <w:sz w:val="22"/>
          <w:szCs w:val="22"/>
          <w:lang w:eastAsia="ja-JP"/>
        </w:rPr>
        <w:t>10</w:t>
      </w:r>
      <w:r w:rsidR="00CA08C0" w:rsidRPr="00CA08C0">
        <w:rPr>
          <w:rFonts w:eastAsia="ＭＳ Ｐ明朝" w:hint="eastAsia"/>
          <w:bCs/>
          <w:kern w:val="36"/>
          <w:sz w:val="22"/>
          <w:szCs w:val="22"/>
          <w:lang w:eastAsia="ja-JP"/>
        </w:rPr>
        <w:t>月</w:t>
      </w:r>
      <w:r w:rsidR="00CA08C0" w:rsidRPr="00CA08C0">
        <w:rPr>
          <w:rFonts w:eastAsia="ＭＳ Ｐ明朝"/>
          <w:bCs/>
          <w:kern w:val="36"/>
          <w:sz w:val="22"/>
          <w:szCs w:val="22"/>
          <w:lang w:eastAsia="ja-JP"/>
        </w:rPr>
        <w:t>12</w:t>
      </w:r>
      <w:r w:rsidR="00CA08C0" w:rsidRPr="00CA08C0">
        <w:rPr>
          <w:rFonts w:eastAsia="ＭＳ Ｐ明朝" w:hint="eastAsia"/>
          <w:bCs/>
          <w:kern w:val="36"/>
          <w:sz w:val="22"/>
          <w:szCs w:val="22"/>
          <w:lang w:eastAsia="ja-JP"/>
        </w:rPr>
        <w:t>日】国家通貨基金（</w:t>
      </w:r>
      <w:r w:rsidR="00CA08C0" w:rsidRPr="00CA08C0">
        <w:rPr>
          <w:rFonts w:eastAsia="ＭＳ Ｐ明朝"/>
          <w:bCs/>
          <w:kern w:val="36"/>
          <w:sz w:val="22"/>
          <w:szCs w:val="22"/>
          <w:lang w:eastAsia="ja-JP"/>
        </w:rPr>
        <w:t>IMF</w:t>
      </w:r>
      <w:r w:rsidR="00CA08C0" w:rsidRPr="00CA08C0">
        <w:rPr>
          <w:rFonts w:eastAsia="ＭＳ Ｐ明朝" w:hint="eastAsia"/>
          <w:bCs/>
          <w:kern w:val="36"/>
          <w:sz w:val="22"/>
          <w:szCs w:val="22"/>
          <w:lang w:eastAsia="ja-JP"/>
        </w:rPr>
        <w:t>）は</w:t>
      </w:r>
      <w:r w:rsidR="00CA08C0" w:rsidRPr="00CA08C0">
        <w:rPr>
          <w:rFonts w:eastAsia="ＭＳ Ｐ明朝"/>
          <w:bCs/>
          <w:kern w:val="36"/>
          <w:sz w:val="22"/>
          <w:szCs w:val="22"/>
          <w:lang w:eastAsia="ja-JP"/>
        </w:rPr>
        <w:t>10</w:t>
      </w:r>
      <w:r w:rsidR="00CA08C0" w:rsidRPr="00CA08C0">
        <w:rPr>
          <w:rFonts w:eastAsia="ＭＳ Ｐ明朝" w:hint="eastAsia"/>
          <w:bCs/>
          <w:kern w:val="36"/>
          <w:sz w:val="22"/>
          <w:szCs w:val="22"/>
          <w:lang w:eastAsia="ja-JP"/>
        </w:rPr>
        <w:t>月</w:t>
      </w:r>
      <w:r w:rsidR="00CA08C0" w:rsidRPr="00CA08C0">
        <w:rPr>
          <w:rFonts w:eastAsia="ＭＳ Ｐ明朝"/>
          <w:bCs/>
          <w:kern w:val="36"/>
          <w:sz w:val="22"/>
          <w:szCs w:val="22"/>
          <w:lang w:eastAsia="ja-JP"/>
        </w:rPr>
        <w:t>10</w:t>
      </w:r>
      <w:r w:rsidR="00CA08C0" w:rsidRPr="00CA08C0">
        <w:rPr>
          <w:rFonts w:eastAsia="ＭＳ Ｐ明朝" w:hint="eastAsia"/>
          <w:bCs/>
          <w:kern w:val="36"/>
          <w:sz w:val="22"/>
          <w:szCs w:val="22"/>
          <w:lang w:eastAsia="ja-JP"/>
        </w:rPr>
        <w:t>日に、「世界経済展望報告」を発表した。同報告で、</w:t>
      </w:r>
      <w:r w:rsidR="00CA08C0" w:rsidRPr="00CA08C0">
        <w:rPr>
          <w:rFonts w:eastAsia="ＭＳ Ｐ明朝"/>
          <w:bCs/>
          <w:kern w:val="36"/>
          <w:sz w:val="22"/>
          <w:szCs w:val="22"/>
          <w:lang w:eastAsia="ja-JP"/>
        </w:rPr>
        <w:t>2017</w:t>
      </w:r>
      <w:r w:rsidR="00CA08C0" w:rsidRPr="00CA08C0">
        <w:rPr>
          <w:rFonts w:eastAsia="ＭＳ Ｐ明朝" w:hint="eastAsia"/>
          <w:bCs/>
          <w:kern w:val="36"/>
          <w:sz w:val="22"/>
          <w:szCs w:val="22"/>
          <w:lang w:eastAsia="ja-JP"/>
        </w:rPr>
        <w:t>年の中国経済の伸び率の予想値を</w:t>
      </w:r>
      <w:r w:rsidR="00CA08C0" w:rsidRPr="00CA08C0">
        <w:rPr>
          <w:rFonts w:eastAsia="ＭＳ Ｐ明朝"/>
          <w:bCs/>
          <w:kern w:val="36"/>
          <w:sz w:val="22"/>
          <w:szCs w:val="22"/>
          <w:lang w:eastAsia="ja-JP"/>
        </w:rPr>
        <w:t>6.7</w:t>
      </w:r>
      <w:r w:rsidR="00CA08C0" w:rsidRPr="00CA08C0">
        <w:rPr>
          <w:rFonts w:eastAsia="ＭＳ Ｐ明朝" w:hint="eastAsia"/>
          <w:bCs/>
          <w:kern w:val="36"/>
          <w:sz w:val="22"/>
          <w:szCs w:val="22"/>
          <w:lang w:eastAsia="ja-JP"/>
        </w:rPr>
        <w:t>％から</w:t>
      </w:r>
      <w:r w:rsidR="00CA08C0" w:rsidRPr="00CA08C0">
        <w:rPr>
          <w:rFonts w:eastAsia="ＭＳ Ｐ明朝"/>
          <w:bCs/>
          <w:kern w:val="36"/>
          <w:sz w:val="22"/>
          <w:szCs w:val="22"/>
          <w:lang w:eastAsia="ja-JP"/>
        </w:rPr>
        <w:t>6.8</w:t>
      </w:r>
      <w:r w:rsidR="00CA08C0" w:rsidRPr="00CA08C0">
        <w:rPr>
          <w:rFonts w:eastAsia="ＭＳ Ｐ明朝" w:hint="eastAsia"/>
          <w:bCs/>
          <w:kern w:val="36"/>
          <w:sz w:val="22"/>
          <w:szCs w:val="22"/>
          <w:lang w:eastAsia="ja-JP"/>
        </w:rPr>
        <w:t>％に高め、</w:t>
      </w:r>
      <w:r w:rsidR="00CA08C0" w:rsidRPr="00CA08C0">
        <w:rPr>
          <w:rFonts w:eastAsia="ＭＳ Ｐ明朝"/>
          <w:bCs/>
          <w:kern w:val="36"/>
          <w:sz w:val="22"/>
          <w:szCs w:val="22"/>
          <w:lang w:eastAsia="ja-JP"/>
        </w:rPr>
        <w:t>2018</w:t>
      </w:r>
      <w:r w:rsidR="00CA08C0" w:rsidRPr="00CA08C0">
        <w:rPr>
          <w:rFonts w:eastAsia="ＭＳ Ｐ明朝" w:hint="eastAsia"/>
          <w:bCs/>
          <w:kern w:val="36"/>
          <w:sz w:val="22"/>
          <w:szCs w:val="22"/>
          <w:lang w:eastAsia="ja-JP"/>
        </w:rPr>
        <w:t>年の予想値を</w:t>
      </w:r>
      <w:r w:rsidR="00CA08C0" w:rsidRPr="00CA08C0">
        <w:rPr>
          <w:rFonts w:eastAsia="ＭＳ Ｐ明朝"/>
          <w:bCs/>
          <w:kern w:val="36"/>
          <w:sz w:val="22"/>
          <w:szCs w:val="22"/>
          <w:lang w:eastAsia="ja-JP"/>
        </w:rPr>
        <w:t>6.4</w:t>
      </w:r>
      <w:r w:rsidR="00CA08C0" w:rsidRPr="00CA08C0">
        <w:rPr>
          <w:rFonts w:eastAsia="ＭＳ Ｐ明朝" w:hint="eastAsia"/>
          <w:bCs/>
          <w:kern w:val="36"/>
          <w:sz w:val="22"/>
          <w:szCs w:val="22"/>
          <w:lang w:eastAsia="ja-JP"/>
        </w:rPr>
        <w:t>％から</w:t>
      </w:r>
      <w:r w:rsidR="00CA08C0" w:rsidRPr="00CA08C0">
        <w:rPr>
          <w:rFonts w:eastAsia="ＭＳ Ｐ明朝"/>
          <w:bCs/>
          <w:kern w:val="36"/>
          <w:sz w:val="22"/>
          <w:szCs w:val="22"/>
          <w:lang w:eastAsia="ja-JP"/>
        </w:rPr>
        <w:t>6.5</w:t>
      </w:r>
      <w:r w:rsidR="00CA08C0" w:rsidRPr="00CA08C0">
        <w:rPr>
          <w:rFonts w:eastAsia="ＭＳ Ｐ明朝" w:hint="eastAsia"/>
          <w:bCs/>
          <w:kern w:val="36"/>
          <w:sz w:val="22"/>
          <w:szCs w:val="22"/>
          <w:lang w:eastAsia="ja-JP"/>
        </w:rPr>
        <w:t>％に上方修正したことがわかった。</w:t>
      </w:r>
      <w:r w:rsidR="00CA08C0" w:rsidRPr="00CA08C0">
        <w:rPr>
          <w:rFonts w:eastAsia="ＭＳ Ｐ明朝"/>
          <w:bCs/>
          <w:kern w:val="36"/>
          <w:sz w:val="22"/>
          <w:szCs w:val="22"/>
          <w:lang w:eastAsia="ja-JP"/>
        </w:rPr>
        <w:t>IMF</w:t>
      </w:r>
      <w:r w:rsidR="00CA08C0" w:rsidRPr="00CA08C0">
        <w:rPr>
          <w:rFonts w:eastAsia="ＭＳ Ｐ明朝" w:hint="eastAsia"/>
          <w:bCs/>
          <w:kern w:val="36"/>
          <w:sz w:val="22"/>
          <w:szCs w:val="22"/>
          <w:lang w:eastAsia="ja-JP"/>
        </w:rPr>
        <w:t>が中国経済伸び率の予想値を上方修正したのは今年で</w:t>
      </w:r>
      <w:r w:rsidR="00CA08C0" w:rsidRPr="00CA08C0">
        <w:rPr>
          <w:rFonts w:eastAsia="ＭＳ Ｐ明朝"/>
          <w:bCs/>
          <w:kern w:val="36"/>
          <w:sz w:val="22"/>
          <w:szCs w:val="22"/>
          <w:lang w:eastAsia="ja-JP"/>
        </w:rPr>
        <w:t>4</w:t>
      </w:r>
      <w:r w:rsidR="00CA08C0" w:rsidRPr="00CA08C0">
        <w:rPr>
          <w:rFonts w:eastAsia="ＭＳ Ｐ明朝" w:hint="eastAsia"/>
          <w:bCs/>
          <w:kern w:val="36"/>
          <w:sz w:val="22"/>
          <w:szCs w:val="22"/>
          <w:lang w:eastAsia="ja-JP"/>
        </w:rPr>
        <w:t>回目だ。</w:t>
      </w:r>
      <w:r w:rsidR="00CA08C0" w:rsidRPr="00CA08C0">
        <w:rPr>
          <w:rFonts w:eastAsia="ＭＳ Ｐ明朝"/>
          <w:bCs/>
          <w:kern w:val="36"/>
          <w:sz w:val="22"/>
          <w:szCs w:val="22"/>
          <w:lang w:eastAsia="ja-JP"/>
        </w:rPr>
        <w:t>IMF</w:t>
      </w:r>
      <w:r w:rsidR="00CA08C0" w:rsidRPr="00CA08C0">
        <w:rPr>
          <w:rFonts w:eastAsia="ＭＳ Ｐ明朝" w:hint="eastAsia"/>
          <w:bCs/>
          <w:kern w:val="36"/>
          <w:sz w:val="22"/>
          <w:szCs w:val="22"/>
          <w:lang w:eastAsia="ja-JP"/>
        </w:rPr>
        <w:t>によると、過去の緩和政策と供給側構造改革の支持の下、中国経済の今年第</w:t>
      </w:r>
      <w:r w:rsidR="00CA08C0" w:rsidRPr="00CA08C0">
        <w:rPr>
          <w:rFonts w:eastAsia="ＭＳ Ｐ明朝"/>
          <w:bCs/>
          <w:kern w:val="36"/>
          <w:sz w:val="22"/>
          <w:szCs w:val="22"/>
          <w:lang w:eastAsia="ja-JP"/>
        </w:rPr>
        <w:t>1</w:t>
      </w:r>
      <w:r w:rsidR="00CA08C0" w:rsidRPr="00CA08C0">
        <w:rPr>
          <w:rFonts w:eastAsia="ＭＳ Ｐ明朝" w:hint="eastAsia"/>
          <w:bCs/>
          <w:kern w:val="36"/>
          <w:sz w:val="22"/>
          <w:szCs w:val="22"/>
          <w:lang w:eastAsia="ja-JP"/>
        </w:rPr>
        <w:t>四半期の伸び率は予測より高かったことを明らかにした。また報告によると、中国経済の外部需要も予測よりもさらに強かったとした。</w:t>
      </w:r>
    </w:p>
    <w:p w:rsidR="00CA08C0" w:rsidRPr="00CA08C0" w:rsidRDefault="00CA08C0" w:rsidP="00CA08C0">
      <w:pPr>
        <w:pStyle w:val="Web"/>
        <w:spacing w:before="0" w:beforeAutospacing="0" w:after="0" w:afterAutospacing="0" w:line="276" w:lineRule="auto"/>
        <w:ind w:leftChars="1000" w:left="2100"/>
        <w:jc w:val="both"/>
        <w:rPr>
          <w:rFonts w:eastAsia="ＭＳ Ｐ明朝"/>
          <w:bCs/>
          <w:kern w:val="36"/>
          <w:sz w:val="22"/>
          <w:szCs w:val="22"/>
          <w:lang w:eastAsia="ja-JP"/>
        </w:rPr>
      </w:pPr>
    </w:p>
    <w:p w:rsidR="00CA08C0" w:rsidRPr="00CA08C0" w:rsidRDefault="00CA08C0" w:rsidP="00CA08C0">
      <w:pPr>
        <w:pStyle w:val="2"/>
        <w:spacing w:after="180"/>
        <w:rPr>
          <w:rFonts w:ascii="Times New Roman" w:hAnsi="Times New Roman" w:cs="Times New Roman"/>
          <w:sz w:val="22"/>
          <w:szCs w:val="21"/>
        </w:rPr>
      </w:pPr>
      <w:r w:rsidRPr="00CA08C0">
        <w:rPr>
          <w:rFonts w:ascii="Times New Roman" w:hAnsi="Times New Roman" w:cs="Times New Roman" w:hint="eastAsia"/>
          <w:sz w:val="22"/>
          <w:szCs w:val="21"/>
        </w:rPr>
        <w:t>住宅価格の値上がり幅世界</w:t>
      </w:r>
      <w:r w:rsidR="00A445F0">
        <w:rPr>
          <w:rFonts w:ascii="Times New Roman" w:hAnsi="Times New Roman" w:cs="Times New Roman" w:hint="eastAsia"/>
          <w:sz w:val="22"/>
          <w:szCs w:val="21"/>
        </w:rPr>
        <w:t>トップ</w:t>
      </w:r>
      <w:r w:rsidRPr="00CA08C0">
        <w:rPr>
          <w:rFonts w:ascii="Times New Roman" w:hAnsi="Times New Roman" w:cs="Times New Roman"/>
          <w:sz w:val="22"/>
          <w:szCs w:val="21"/>
        </w:rPr>
        <w:t>50</w:t>
      </w:r>
      <w:r w:rsidRPr="00CA08C0">
        <w:rPr>
          <w:rFonts w:ascii="Times New Roman" w:hAnsi="Times New Roman" w:cs="Times New Roman" w:hint="eastAsia"/>
          <w:sz w:val="22"/>
          <w:szCs w:val="21"/>
        </w:rPr>
        <w:t>に中国から</w:t>
      </w:r>
      <w:r w:rsidRPr="00CA08C0">
        <w:rPr>
          <w:rFonts w:ascii="Times New Roman" w:hAnsi="Times New Roman" w:cs="Times New Roman"/>
          <w:sz w:val="22"/>
          <w:szCs w:val="21"/>
        </w:rPr>
        <w:t>21</w:t>
      </w:r>
      <w:r w:rsidRPr="00CA08C0">
        <w:rPr>
          <w:rFonts w:ascii="Times New Roman" w:hAnsi="Times New Roman" w:cs="Times New Roman" w:hint="eastAsia"/>
          <w:sz w:val="22"/>
          <w:szCs w:val="21"/>
        </w:rPr>
        <w:t>都市</w:t>
      </w:r>
    </w:p>
    <w:p w:rsidR="00CA08C0" w:rsidRPr="00CA08C0" w:rsidRDefault="00CA08C0" w:rsidP="00CA08C0">
      <w:pPr>
        <w:pStyle w:val="Web"/>
        <w:spacing w:before="0" w:beforeAutospacing="0" w:after="0" w:afterAutospacing="0" w:line="276" w:lineRule="auto"/>
        <w:ind w:leftChars="1000" w:left="2100"/>
        <w:jc w:val="both"/>
        <w:rPr>
          <w:rFonts w:eastAsia="ＭＳ Ｐ明朝"/>
          <w:bCs/>
          <w:kern w:val="36"/>
          <w:sz w:val="22"/>
          <w:szCs w:val="22"/>
          <w:lang w:eastAsia="ja-JP"/>
        </w:rPr>
      </w:pPr>
      <w:r w:rsidRPr="00CA08C0">
        <w:rPr>
          <w:rFonts w:eastAsia="ＭＳ Ｐ明朝" w:hint="eastAsia"/>
          <w:bCs/>
          <w:kern w:val="36"/>
          <w:sz w:val="22"/>
          <w:szCs w:val="22"/>
          <w:lang w:eastAsia="ja-JP"/>
        </w:rPr>
        <w:t xml:space="preserve">【鳳凰網財経　</w:t>
      </w:r>
      <w:r w:rsidRPr="00CA08C0">
        <w:rPr>
          <w:rFonts w:eastAsia="ＭＳ Ｐ明朝"/>
          <w:bCs/>
          <w:kern w:val="36"/>
          <w:sz w:val="22"/>
          <w:szCs w:val="22"/>
          <w:lang w:eastAsia="ja-JP"/>
        </w:rPr>
        <w:t>10</w:t>
      </w:r>
      <w:r w:rsidRPr="00CA08C0">
        <w:rPr>
          <w:rFonts w:eastAsia="ＭＳ Ｐ明朝" w:hint="eastAsia"/>
          <w:bCs/>
          <w:kern w:val="36"/>
          <w:sz w:val="22"/>
          <w:szCs w:val="22"/>
          <w:lang w:eastAsia="ja-JP"/>
        </w:rPr>
        <w:t>月</w:t>
      </w:r>
      <w:r w:rsidRPr="00CA08C0">
        <w:rPr>
          <w:rFonts w:eastAsia="ＭＳ Ｐ明朝"/>
          <w:bCs/>
          <w:kern w:val="36"/>
          <w:sz w:val="22"/>
          <w:szCs w:val="22"/>
          <w:lang w:eastAsia="ja-JP"/>
        </w:rPr>
        <w:t>5</w:t>
      </w:r>
      <w:r w:rsidRPr="00CA08C0">
        <w:rPr>
          <w:rFonts w:eastAsia="ＭＳ Ｐ明朝" w:hint="eastAsia"/>
          <w:bCs/>
          <w:kern w:val="36"/>
          <w:sz w:val="22"/>
          <w:szCs w:val="22"/>
          <w:lang w:eastAsia="ja-JP"/>
        </w:rPr>
        <w:t>日】中国の民間調査機関、胡潤研究院（</w:t>
      </w:r>
      <w:r w:rsidRPr="00CA08C0">
        <w:rPr>
          <w:rFonts w:eastAsia="ＭＳ Ｐ明朝"/>
          <w:bCs/>
          <w:kern w:val="36"/>
          <w:sz w:val="22"/>
          <w:szCs w:val="22"/>
          <w:lang w:eastAsia="ja-JP"/>
        </w:rPr>
        <w:t>Hurun Research Institute</w:t>
      </w:r>
      <w:r w:rsidRPr="00CA08C0">
        <w:rPr>
          <w:rFonts w:eastAsia="ＭＳ Ｐ明朝" w:hint="eastAsia"/>
          <w:bCs/>
          <w:kern w:val="36"/>
          <w:sz w:val="22"/>
          <w:szCs w:val="22"/>
          <w:lang w:eastAsia="ja-JP"/>
        </w:rPr>
        <w:t>）が発表した「</w:t>
      </w:r>
      <w:r w:rsidRPr="00CA08C0">
        <w:rPr>
          <w:rFonts w:eastAsia="ＭＳ Ｐ明朝"/>
          <w:bCs/>
          <w:kern w:val="36"/>
          <w:sz w:val="22"/>
          <w:szCs w:val="22"/>
          <w:lang w:eastAsia="ja-JP"/>
        </w:rPr>
        <w:t>2017</w:t>
      </w:r>
      <w:r w:rsidRPr="00CA08C0">
        <w:rPr>
          <w:rFonts w:eastAsia="ＭＳ Ｐ明朝" w:hint="eastAsia"/>
          <w:bCs/>
          <w:kern w:val="36"/>
          <w:sz w:val="22"/>
          <w:szCs w:val="22"/>
          <w:lang w:eastAsia="ja-JP"/>
        </w:rPr>
        <w:t>年上半期胡潤世界住宅価格指数」によると、世界で値上がり幅が最も大きかった上位</w:t>
      </w:r>
      <w:r w:rsidRPr="00CA08C0">
        <w:rPr>
          <w:rFonts w:eastAsia="ＭＳ Ｐ明朝"/>
          <w:bCs/>
          <w:kern w:val="36"/>
          <w:sz w:val="22"/>
          <w:szCs w:val="22"/>
          <w:lang w:eastAsia="ja-JP"/>
        </w:rPr>
        <w:t>10</w:t>
      </w:r>
      <w:r w:rsidRPr="00CA08C0">
        <w:rPr>
          <w:rFonts w:eastAsia="ＭＳ Ｐ明朝" w:hint="eastAsia"/>
          <w:bCs/>
          <w:kern w:val="36"/>
          <w:sz w:val="22"/>
          <w:szCs w:val="22"/>
          <w:lang w:eastAsia="ja-JP"/>
        </w:rPr>
        <w:t>都市のうち</w:t>
      </w:r>
      <w:r w:rsidRPr="00CA08C0">
        <w:rPr>
          <w:rFonts w:eastAsia="ＭＳ Ｐ明朝"/>
          <w:bCs/>
          <w:kern w:val="36"/>
          <w:sz w:val="22"/>
          <w:szCs w:val="22"/>
          <w:lang w:eastAsia="ja-JP"/>
        </w:rPr>
        <w:t>6</w:t>
      </w:r>
      <w:r w:rsidRPr="00CA08C0">
        <w:rPr>
          <w:rFonts w:eastAsia="ＭＳ Ｐ明朝" w:hint="eastAsia"/>
          <w:bCs/>
          <w:kern w:val="36"/>
          <w:sz w:val="22"/>
          <w:szCs w:val="22"/>
          <w:lang w:eastAsia="ja-JP"/>
        </w:rPr>
        <w:t>都市を中国が占め、上位</w:t>
      </w:r>
      <w:r w:rsidRPr="00CA08C0">
        <w:rPr>
          <w:rFonts w:eastAsia="ＭＳ Ｐ明朝"/>
          <w:bCs/>
          <w:kern w:val="36"/>
          <w:sz w:val="22"/>
          <w:szCs w:val="22"/>
          <w:lang w:eastAsia="ja-JP"/>
        </w:rPr>
        <w:t>50</w:t>
      </w:r>
      <w:r w:rsidRPr="00CA08C0">
        <w:rPr>
          <w:rFonts w:eastAsia="ＭＳ Ｐ明朝" w:hint="eastAsia"/>
          <w:bCs/>
          <w:kern w:val="36"/>
          <w:sz w:val="22"/>
          <w:szCs w:val="22"/>
          <w:lang w:eastAsia="ja-JP"/>
        </w:rPr>
        <w:t>都市でも</w:t>
      </w:r>
      <w:r w:rsidRPr="00CA08C0">
        <w:rPr>
          <w:rFonts w:eastAsia="ＭＳ Ｐ明朝"/>
          <w:bCs/>
          <w:kern w:val="36"/>
          <w:sz w:val="22"/>
          <w:szCs w:val="22"/>
          <w:lang w:eastAsia="ja-JP"/>
        </w:rPr>
        <w:t>21</w:t>
      </w:r>
      <w:r w:rsidRPr="00CA08C0">
        <w:rPr>
          <w:rFonts w:eastAsia="ＭＳ Ｐ明朝" w:hint="eastAsia"/>
          <w:bCs/>
          <w:kern w:val="36"/>
          <w:sz w:val="22"/>
          <w:szCs w:val="22"/>
          <w:lang w:eastAsia="ja-JP"/>
        </w:rPr>
        <w:t>都市を中国が占めたという。</w:t>
      </w:r>
      <w:r w:rsidRPr="00CA08C0">
        <w:rPr>
          <w:rFonts w:eastAsia="ＭＳ Ｐ明朝"/>
          <w:bCs/>
          <w:kern w:val="36"/>
          <w:sz w:val="22"/>
          <w:szCs w:val="22"/>
          <w:lang w:eastAsia="ja-JP"/>
        </w:rPr>
        <w:t> </w:t>
      </w:r>
      <w:r w:rsidRPr="00CA08C0">
        <w:rPr>
          <w:rFonts w:eastAsia="ＭＳ Ｐ明朝" w:hint="eastAsia"/>
          <w:bCs/>
          <w:kern w:val="36"/>
          <w:sz w:val="22"/>
          <w:szCs w:val="22"/>
          <w:lang w:eastAsia="ja-JP"/>
        </w:rPr>
        <w:t>最も値上がりしたのはカナダのトロントで、伸び率は</w:t>
      </w:r>
      <w:r w:rsidRPr="00CA08C0">
        <w:rPr>
          <w:rFonts w:eastAsia="ＭＳ Ｐ明朝"/>
          <w:bCs/>
          <w:kern w:val="36"/>
          <w:sz w:val="22"/>
          <w:szCs w:val="22"/>
          <w:lang w:eastAsia="ja-JP"/>
        </w:rPr>
        <w:t>26.1%</w:t>
      </w:r>
      <w:r w:rsidRPr="00CA08C0">
        <w:rPr>
          <w:rFonts w:eastAsia="ＭＳ Ｐ明朝" w:hint="eastAsia"/>
          <w:bCs/>
          <w:kern w:val="36"/>
          <w:sz w:val="22"/>
          <w:szCs w:val="22"/>
          <w:lang w:eastAsia="ja-JP"/>
        </w:rPr>
        <w:t>だった。</w:t>
      </w:r>
      <w:r w:rsidRPr="00CA08C0">
        <w:rPr>
          <w:rFonts w:eastAsia="ＭＳ Ｐ明朝"/>
          <w:bCs/>
          <w:kern w:val="36"/>
          <w:sz w:val="22"/>
          <w:szCs w:val="22"/>
          <w:lang w:eastAsia="ja-JP"/>
        </w:rPr>
        <w:t>2</w:t>
      </w:r>
      <w:r w:rsidRPr="00CA08C0">
        <w:rPr>
          <w:rFonts w:eastAsia="ＭＳ Ｐ明朝" w:hint="eastAsia"/>
          <w:bCs/>
          <w:kern w:val="36"/>
          <w:sz w:val="22"/>
          <w:szCs w:val="22"/>
          <w:lang w:eastAsia="ja-JP"/>
        </w:rPr>
        <w:t>位はアイスランドのレイキャビク、</w:t>
      </w:r>
      <w:r w:rsidRPr="00CA08C0">
        <w:rPr>
          <w:rFonts w:eastAsia="ＭＳ Ｐ明朝"/>
          <w:bCs/>
          <w:kern w:val="36"/>
          <w:sz w:val="22"/>
          <w:szCs w:val="22"/>
          <w:lang w:eastAsia="ja-JP"/>
        </w:rPr>
        <w:t>3</w:t>
      </w:r>
      <w:r w:rsidRPr="00CA08C0">
        <w:rPr>
          <w:rFonts w:eastAsia="ＭＳ Ｐ明朝" w:hint="eastAsia"/>
          <w:bCs/>
          <w:kern w:val="36"/>
          <w:sz w:val="22"/>
          <w:szCs w:val="22"/>
          <w:lang w:eastAsia="ja-JP"/>
        </w:rPr>
        <w:t>位に中国の無錫が入った。中国からはほかに、香港、鄭州、長沙、広州、石家荘、済南、合肥、武漢、アモイ、杭州、西安、福州、南京、天津、南寧、重慶、北京、青島、南昌、上海が上位</w:t>
      </w:r>
      <w:r w:rsidRPr="00CA08C0">
        <w:rPr>
          <w:rFonts w:eastAsia="ＭＳ Ｐ明朝"/>
          <w:bCs/>
          <w:kern w:val="36"/>
          <w:sz w:val="22"/>
          <w:szCs w:val="22"/>
          <w:lang w:eastAsia="ja-JP"/>
        </w:rPr>
        <w:t>50</w:t>
      </w:r>
      <w:r w:rsidRPr="00CA08C0">
        <w:rPr>
          <w:rFonts w:eastAsia="ＭＳ Ｐ明朝" w:hint="eastAsia"/>
          <w:bCs/>
          <w:kern w:val="36"/>
          <w:sz w:val="22"/>
          <w:szCs w:val="22"/>
          <w:lang w:eastAsia="ja-JP"/>
        </w:rPr>
        <w:t>都市に入った。</w:t>
      </w:r>
    </w:p>
    <w:p w:rsidR="00CA08C0" w:rsidRPr="00CA08C0" w:rsidRDefault="00CA08C0" w:rsidP="00CA08C0">
      <w:pPr>
        <w:pStyle w:val="Web"/>
        <w:spacing w:before="0" w:beforeAutospacing="0" w:after="0" w:afterAutospacing="0" w:line="276" w:lineRule="auto"/>
        <w:ind w:leftChars="1000" w:left="2100"/>
        <w:jc w:val="both"/>
        <w:rPr>
          <w:rFonts w:eastAsia="ＭＳ Ｐ明朝"/>
          <w:bCs/>
          <w:kern w:val="36"/>
          <w:sz w:val="22"/>
          <w:szCs w:val="22"/>
          <w:lang w:eastAsia="ja-JP"/>
        </w:rPr>
      </w:pPr>
    </w:p>
    <w:p w:rsidR="00CA08C0" w:rsidRPr="00CA08C0" w:rsidRDefault="00CA08C0" w:rsidP="00CA08C0">
      <w:pPr>
        <w:pStyle w:val="2"/>
        <w:spacing w:after="180"/>
        <w:rPr>
          <w:rFonts w:ascii="Times New Roman" w:hAnsi="Times New Roman" w:cs="Times New Roman"/>
          <w:sz w:val="22"/>
          <w:szCs w:val="21"/>
        </w:rPr>
      </w:pPr>
      <w:r w:rsidRPr="00CA08C0">
        <w:rPr>
          <w:rFonts w:ascii="Times New Roman" w:hAnsi="Times New Roman" w:cs="Times New Roman" w:hint="eastAsia"/>
          <w:sz w:val="22"/>
          <w:szCs w:val="21"/>
        </w:rPr>
        <w:t>中欧班列の便数が爆発的増加、年間</w:t>
      </w:r>
      <w:r w:rsidRPr="00CA08C0">
        <w:rPr>
          <w:rFonts w:ascii="Times New Roman" w:hAnsi="Times New Roman" w:cs="Times New Roman"/>
          <w:sz w:val="22"/>
          <w:szCs w:val="21"/>
        </w:rPr>
        <w:t>5000</w:t>
      </w:r>
      <w:r w:rsidRPr="00CA08C0">
        <w:rPr>
          <w:rFonts w:ascii="Times New Roman" w:hAnsi="Times New Roman" w:cs="Times New Roman" w:hint="eastAsia"/>
          <w:sz w:val="22"/>
          <w:szCs w:val="21"/>
        </w:rPr>
        <w:t>便運行へ</w:t>
      </w:r>
    </w:p>
    <w:p w:rsidR="00CA08C0" w:rsidRPr="00CA08C0" w:rsidRDefault="00CA08C0" w:rsidP="00CA08C0">
      <w:pPr>
        <w:pStyle w:val="Web"/>
        <w:spacing w:before="0" w:beforeAutospacing="0" w:after="0" w:afterAutospacing="0" w:line="276" w:lineRule="auto"/>
        <w:ind w:leftChars="1000" w:left="2100"/>
        <w:jc w:val="both"/>
        <w:rPr>
          <w:rFonts w:eastAsia="ＭＳ Ｐ明朝"/>
          <w:bCs/>
          <w:kern w:val="36"/>
          <w:sz w:val="22"/>
          <w:szCs w:val="22"/>
          <w:lang w:eastAsia="ja-JP"/>
        </w:rPr>
      </w:pPr>
      <w:r w:rsidRPr="00CA08C0">
        <w:rPr>
          <w:rFonts w:eastAsia="ＭＳ Ｐ明朝" w:hint="eastAsia"/>
          <w:bCs/>
          <w:kern w:val="36"/>
          <w:sz w:val="22"/>
          <w:szCs w:val="22"/>
          <w:lang w:eastAsia="ja-JP"/>
        </w:rPr>
        <w:t xml:space="preserve">【証券市場週刊　</w:t>
      </w:r>
      <w:r w:rsidRPr="00CA08C0">
        <w:rPr>
          <w:rFonts w:eastAsia="ＭＳ Ｐ明朝"/>
          <w:bCs/>
          <w:kern w:val="36"/>
          <w:sz w:val="22"/>
          <w:szCs w:val="22"/>
          <w:lang w:eastAsia="ja-JP"/>
        </w:rPr>
        <w:t>10</w:t>
      </w:r>
      <w:r w:rsidRPr="00CA08C0">
        <w:rPr>
          <w:rFonts w:eastAsia="ＭＳ Ｐ明朝" w:hint="eastAsia"/>
          <w:bCs/>
          <w:kern w:val="36"/>
          <w:sz w:val="22"/>
          <w:szCs w:val="22"/>
          <w:lang w:eastAsia="ja-JP"/>
        </w:rPr>
        <w:t>月</w:t>
      </w:r>
      <w:r w:rsidRPr="00CA08C0">
        <w:rPr>
          <w:rFonts w:eastAsia="ＭＳ Ｐ明朝"/>
          <w:bCs/>
          <w:kern w:val="36"/>
          <w:sz w:val="22"/>
          <w:szCs w:val="22"/>
          <w:lang w:eastAsia="ja-JP"/>
        </w:rPr>
        <w:t>10</w:t>
      </w:r>
      <w:r w:rsidRPr="00CA08C0">
        <w:rPr>
          <w:rFonts w:eastAsia="ＭＳ Ｐ明朝" w:hint="eastAsia"/>
          <w:bCs/>
          <w:kern w:val="36"/>
          <w:sz w:val="22"/>
          <w:szCs w:val="22"/>
          <w:lang w:eastAsia="ja-JP"/>
        </w:rPr>
        <w:t>日】このほど、寧夏回族自治区で開催された中国</w:t>
      </w:r>
      <w:r w:rsidRPr="00CA08C0">
        <w:rPr>
          <w:rFonts w:eastAsia="ＭＳ Ｐ明朝"/>
          <w:bCs/>
          <w:kern w:val="36"/>
          <w:sz w:val="22"/>
          <w:szCs w:val="22"/>
          <w:lang w:eastAsia="ja-JP"/>
        </w:rPr>
        <w:t>-</w:t>
      </w:r>
      <w:r w:rsidRPr="00CA08C0">
        <w:rPr>
          <w:rFonts w:eastAsia="ＭＳ Ｐ明朝" w:hint="eastAsia"/>
          <w:bCs/>
          <w:kern w:val="36"/>
          <w:sz w:val="22"/>
          <w:szCs w:val="22"/>
          <w:lang w:eastAsia="ja-JP"/>
        </w:rPr>
        <w:t>アラブ諸国国際物流協力商談会で、中鉄集装箱運輸有限責任公司の鐘成・副総経理が、「中欧班列（中国と欧州を結ぶ国際定期貨物列車）が</w:t>
      </w:r>
      <w:r w:rsidRPr="00CA08C0">
        <w:rPr>
          <w:rFonts w:eastAsia="ＭＳ Ｐ明朝"/>
          <w:bCs/>
          <w:kern w:val="36"/>
          <w:sz w:val="22"/>
          <w:szCs w:val="22"/>
          <w:lang w:eastAsia="ja-JP"/>
        </w:rPr>
        <w:t>2011</w:t>
      </w:r>
      <w:r w:rsidRPr="00CA08C0">
        <w:rPr>
          <w:rFonts w:eastAsia="ＭＳ Ｐ明朝" w:hint="eastAsia"/>
          <w:bCs/>
          <w:kern w:val="36"/>
          <w:sz w:val="22"/>
          <w:szCs w:val="22"/>
          <w:lang w:eastAsia="ja-JP"/>
        </w:rPr>
        <w:t>年に開通してから現在に</w:t>
      </w:r>
      <w:r w:rsidRPr="00CA08C0">
        <w:rPr>
          <w:rFonts w:eastAsia="ＭＳ Ｐ明朝" w:hint="eastAsia"/>
          <w:bCs/>
          <w:kern w:val="36"/>
          <w:sz w:val="22"/>
          <w:szCs w:val="22"/>
          <w:lang w:eastAsia="ja-JP"/>
        </w:rPr>
        <w:lastRenderedPageBreak/>
        <w:t>至るまで、</w:t>
      </w:r>
      <w:r w:rsidRPr="00CA08C0">
        <w:rPr>
          <w:rFonts w:eastAsia="ＭＳ Ｐ明朝"/>
          <w:bCs/>
          <w:kern w:val="36"/>
          <w:sz w:val="22"/>
          <w:szCs w:val="22"/>
          <w:lang w:eastAsia="ja-JP"/>
        </w:rPr>
        <w:t>5000</w:t>
      </w:r>
      <w:r w:rsidRPr="00CA08C0">
        <w:rPr>
          <w:rFonts w:eastAsia="ＭＳ Ｐ明朝" w:hint="eastAsia"/>
          <w:bCs/>
          <w:kern w:val="36"/>
          <w:sz w:val="22"/>
          <w:szCs w:val="22"/>
          <w:lang w:eastAsia="ja-JP"/>
        </w:rPr>
        <w:t>便以上運行してきた。安定して中欧班列を運営している中国の都市は</w:t>
      </w:r>
      <w:r w:rsidRPr="00CA08C0">
        <w:rPr>
          <w:rFonts w:eastAsia="ＭＳ Ｐ明朝"/>
          <w:bCs/>
          <w:kern w:val="36"/>
          <w:sz w:val="22"/>
          <w:szCs w:val="22"/>
          <w:lang w:eastAsia="ja-JP"/>
        </w:rPr>
        <w:t>33</w:t>
      </w:r>
      <w:r w:rsidRPr="00CA08C0">
        <w:rPr>
          <w:rFonts w:eastAsia="ＭＳ Ｐ明朝" w:hint="eastAsia"/>
          <w:bCs/>
          <w:kern w:val="36"/>
          <w:sz w:val="22"/>
          <w:szCs w:val="22"/>
          <w:lang w:eastAsia="ja-JP"/>
        </w:rPr>
        <w:t>都市で、欧州の</w:t>
      </w:r>
      <w:r w:rsidRPr="00CA08C0">
        <w:rPr>
          <w:rFonts w:eastAsia="ＭＳ Ｐ明朝"/>
          <w:bCs/>
          <w:kern w:val="36"/>
          <w:sz w:val="22"/>
          <w:szCs w:val="22"/>
          <w:lang w:eastAsia="ja-JP"/>
        </w:rPr>
        <w:t>12</w:t>
      </w:r>
      <w:r w:rsidRPr="00CA08C0">
        <w:rPr>
          <w:rFonts w:eastAsia="ＭＳ Ｐ明朝" w:hint="eastAsia"/>
          <w:bCs/>
          <w:kern w:val="36"/>
          <w:sz w:val="22"/>
          <w:szCs w:val="22"/>
          <w:lang w:eastAsia="ja-JP"/>
        </w:rPr>
        <w:t>ヶ国の</w:t>
      </w:r>
      <w:r w:rsidRPr="00CA08C0">
        <w:rPr>
          <w:rFonts w:eastAsia="ＭＳ Ｐ明朝"/>
          <w:bCs/>
          <w:kern w:val="36"/>
          <w:sz w:val="22"/>
          <w:szCs w:val="22"/>
          <w:lang w:eastAsia="ja-JP"/>
        </w:rPr>
        <w:t>33</w:t>
      </w:r>
      <w:r w:rsidRPr="00CA08C0">
        <w:rPr>
          <w:rFonts w:eastAsia="ＭＳ Ｐ明朝" w:hint="eastAsia"/>
          <w:bCs/>
          <w:kern w:val="36"/>
          <w:sz w:val="22"/>
          <w:szCs w:val="22"/>
          <w:lang w:eastAsia="ja-JP"/>
        </w:rPr>
        <w:t>都市とつながっている。中欧班列は『一帯一路』</w:t>
      </w:r>
      <w:r w:rsidR="00A8359B">
        <w:rPr>
          <w:rFonts w:eastAsia="ＭＳ Ｐ明朝" w:hint="eastAsia"/>
          <w:bCs/>
          <w:noProof/>
          <w:kern w:val="36"/>
          <w:sz w:val="22"/>
          <w:szCs w:val="22"/>
          <w:lang w:eastAsia="ja-JP"/>
        </w:rPr>
        <w:drawing>
          <wp:anchor distT="0" distB="0" distL="114300" distR="114300" simplePos="0" relativeHeight="251659776" behindDoc="0" locked="0" layoutInCell="1" allowOverlap="1">
            <wp:simplePos x="0" y="0"/>
            <wp:positionH relativeFrom="column">
              <wp:posOffset>1333500</wp:posOffset>
            </wp:positionH>
            <wp:positionV relativeFrom="paragraph">
              <wp:posOffset>633095</wp:posOffset>
            </wp:positionV>
            <wp:extent cx="3679825" cy="1990725"/>
            <wp:effectExtent l="0" t="0" r="0" b="9525"/>
            <wp:wrapThrough wrapText="bothSides">
              <wp:wrapPolygon edited="0">
                <wp:start x="0" y="0"/>
                <wp:lineTo x="0" y="21497"/>
                <wp:lineTo x="21470" y="21497"/>
                <wp:lineTo x="21470"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下载.jpg"/>
                    <pic:cNvPicPr/>
                  </pic:nvPicPr>
                  <pic:blipFill>
                    <a:blip r:embed="rId13">
                      <a:extLst>
                        <a:ext uri="{28A0092B-C50C-407E-A947-70E740481C1C}">
                          <a14:useLocalDpi xmlns:a14="http://schemas.microsoft.com/office/drawing/2010/main" val="0"/>
                        </a:ext>
                      </a:extLst>
                    </a:blip>
                    <a:stretch>
                      <a:fillRect/>
                    </a:stretch>
                  </pic:blipFill>
                  <pic:spPr>
                    <a:xfrm>
                      <a:off x="0" y="0"/>
                      <a:ext cx="3679825" cy="1990725"/>
                    </a:xfrm>
                    <a:prstGeom prst="rect">
                      <a:avLst/>
                    </a:prstGeom>
                  </pic:spPr>
                </pic:pic>
              </a:graphicData>
            </a:graphic>
            <wp14:sizeRelH relativeFrom="margin">
              <wp14:pctWidth>0</wp14:pctWidth>
            </wp14:sizeRelH>
            <wp14:sizeRelV relativeFrom="margin">
              <wp14:pctHeight>0</wp14:pctHeight>
            </wp14:sizeRelV>
          </wp:anchor>
        </w:drawing>
      </w:r>
      <w:r w:rsidRPr="00CA08C0">
        <w:rPr>
          <w:rFonts w:eastAsia="ＭＳ Ｐ明朝" w:hint="eastAsia"/>
          <w:bCs/>
          <w:kern w:val="36"/>
          <w:sz w:val="22"/>
          <w:szCs w:val="22"/>
          <w:lang w:eastAsia="ja-JP"/>
        </w:rPr>
        <w:t>（</w:t>
      </w:r>
      <w:r w:rsidRPr="00CA08C0">
        <w:rPr>
          <w:rFonts w:eastAsia="ＭＳ Ｐ明朝"/>
          <w:bCs/>
          <w:kern w:val="36"/>
          <w:sz w:val="22"/>
          <w:szCs w:val="22"/>
          <w:lang w:eastAsia="ja-JP"/>
        </w:rPr>
        <w:t>the Belt and Road</w:t>
      </w:r>
      <w:r w:rsidRPr="00CA08C0">
        <w:rPr>
          <w:rFonts w:eastAsia="ＭＳ Ｐ明朝" w:hint="eastAsia"/>
          <w:bCs/>
          <w:kern w:val="36"/>
          <w:sz w:val="22"/>
          <w:szCs w:val="22"/>
          <w:lang w:eastAsia="ja-JP"/>
        </w:rPr>
        <w:t>）参加国の重要な物流ルートとなっている」と成果を強調した。中欧班列の営業距離は東西約</w:t>
      </w:r>
      <w:r w:rsidRPr="00CA08C0">
        <w:rPr>
          <w:rFonts w:eastAsia="ＭＳ Ｐ明朝"/>
          <w:bCs/>
          <w:kern w:val="36"/>
          <w:sz w:val="22"/>
          <w:szCs w:val="22"/>
          <w:lang w:eastAsia="ja-JP"/>
        </w:rPr>
        <w:t>1</w:t>
      </w:r>
      <w:r w:rsidRPr="00CA08C0">
        <w:rPr>
          <w:rFonts w:eastAsia="ＭＳ Ｐ明朝" w:hint="eastAsia"/>
          <w:bCs/>
          <w:kern w:val="36"/>
          <w:sz w:val="22"/>
          <w:szCs w:val="22"/>
          <w:lang w:eastAsia="ja-JP"/>
        </w:rPr>
        <w:t>万</w:t>
      </w:r>
      <w:r w:rsidRPr="00CA08C0">
        <w:rPr>
          <w:rFonts w:eastAsia="ＭＳ Ｐ明朝"/>
          <w:bCs/>
          <w:kern w:val="36"/>
          <w:sz w:val="22"/>
          <w:szCs w:val="22"/>
          <w:lang w:eastAsia="ja-JP"/>
        </w:rPr>
        <w:t>3000</w:t>
      </w:r>
      <w:r w:rsidRPr="00CA08C0">
        <w:rPr>
          <w:rFonts w:eastAsia="ＭＳ Ｐ明朝" w:hint="eastAsia"/>
          <w:bCs/>
          <w:kern w:val="36"/>
          <w:sz w:val="22"/>
          <w:szCs w:val="22"/>
          <w:lang w:eastAsia="ja-JP"/>
        </w:rPr>
        <w:t>キロに及び、</w:t>
      </w:r>
      <w:r w:rsidRPr="00CA08C0">
        <w:rPr>
          <w:rFonts w:eastAsia="ＭＳ Ｐ明朝"/>
          <w:bCs/>
          <w:kern w:val="36"/>
          <w:sz w:val="22"/>
          <w:szCs w:val="22"/>
          <w:lang w:eastAsia="ja-JP"/>
        </w:rPr>
        <w:t>50</w:t>
      </w:r>
      <w:r w:rsidRPr="00CA08C0">
        <w:rPr>
          <w:rFonts w:eastAsia="ＭＳ Ｐ明朝" w:hint="eastAsia"/>
          <w:bCs/>
          <w:kern w:val="36"/>
          <w:sz w:val="22"/>
          <w:szCs w:val="22"/>
          <w:lang w:eastAsia="ja-JP"/>
        </w:rPr>
        <w:t>の国や地域を通過している。現在、中欧班列はスピードと価格を売りにしているため、多くの運輸業者が利用するようになっている。</w:t>
      </w:r>
    </w:p>
    <w:p w:rsidR="00CA08C0" w:rsidRPr="00CA08C0" w:rsidRDefault="00CA08C0" w:rsidP="00CA08C0">
      <w:pPr>
        <w:pStyle w:val="Web"/>
        <w:spacing w:before="0" w:beforeAutospacing="0" w:after="0" w:afterAutospacing="0" w:line="276" w:lineRule="auto"/>
        <w:jc w:val="both"/>
        <w:rPr>
          <w:rFonts w:eastAsia="ＭＳ Ｐ明朝"/>
          <w:bCs/>
          <w:kern w:val="36"/>
          <w:sz w:val="22"/>
          <w:szCs w:val="22"/>
          <w:lang w:eastAsia="ja-JP"/>
        </w:rPr>
      </w:pPr>
    </w:p>
    <w:p w:rsidR="00CA08C0" w:rsidRPr="00CA08C0" w:rsidRDefault="00CA08C0" w:rsidP="00CA08C0">
      <w:pPr>
        <w:pStyle w:val="2"/>
        <w:spacing w:after="180"/>
        <w:rPr>
          <w:rFonts w:ascii="Times New Roman" w:hAnsi="Times New Roman" w:cs="Times New Roman"/>
          <w:sz w:val="22"/>
          <w:szCs w:val="21"/>
        </w:rPr>
      </w:pPr>
      <w:r w:rsidRPr="00CA08C0">
        <w:rPr>
          <w:rFonts w:ascii="Times New Roman" w:hAnsi="Times New Roman" w:cs="Times New Roman" w:hint="eastAsia"/>
          <w:sz w:val="22"/>
          <w:szCs w:val="21"/>
        </w:rPr>
        <w:t>ブーム去るシェアモバイルバッテリー事業</w:t>
      </w:r>
    </w:p>
    <w:p w:rsidR="00CA08C0" w:rsidRPr="00CA08C0" w:rsidRDefault="00A8359B" w:rsidP="00CA08C0">
      <w:pPr>
        <w:pStyle w:val="Web"/>
        <w:spacing w:before="0" w:beforeAutospacing="0" w:after="0" w:afterAutospacing="0" w:line="276" w:lineRule="auto"/>
        <w:ind w:leftChars="1000" w:left="2100"/>
        <w:jc w:val="both"/>
        <w:rPr>
          <w:rFonts w:eastAsia="ＭＳ Ｐ明朝"/>
          <w:bCs/>
          <w:kern w:val="36"/>
          <w:sz w:val="22"/>
          <w:szCs w:val="22"/>
          <w:lang w:eastAsia="ja-JP"/>
        </w:rPr>
      </w:pPr>
      <w:r>
        <w:rPr>
          <w:rFonts w:eastAsia="ＭＳ Ｐ明朝" w:hint="eastAsia"/>
          <w:bCs/>
          <w:noProof/>
          <w:kern w:val="36"/>
          <w:sz w:val="22"/>
          <w:szCs w:val="22"/>
          <w:lang w:eastAsia="ja-JP"/>
        </w:rPr>
        <w:drawing>
          <wp:anchor distT="0" distB="0" distL="114300" distR="114300" simplePos="0" relativeHeight="251670016" behindDoc="0" locked="0" layoutInCell="1" allowOverlap="1">
            <wp:simplePos x="0" y="0"/>
            <wp:positionH relativeFrom="column">
              <wp:posOffset>1333500</wp:posOffset>
            </wp:positionH>
            <wp:positionV relativeFrom="paragraph">
              <wp:posOffset>58420</wp:posOffset>
            </wp:positionV>
            <wp:extent cx="3648075" cy="2188845"/>
            <wp:effectExtent l="0" t="0" r="9525" b="1905"/>
            <wp:wrapThrough wrapText="bothSides">
              <wp:wrapPolygon edited="0">
                <wp:start x="0" y="0"/>
                <wp:lineTo x="0" y="21431"/>
                <wp:lineTo x="21544" y="21431"/>
                <wp:lineTo x="21544" y="0"/>
                <wp:lineTo x="0" y="0"/>
              </wp:wrapPolygon>
            </wp:wrapThrough>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48a5bb121101b4ac80b01.png"/>
                    <pic:cNvPicPr/>
                  </pic:nvPicPr>
                  <pic:blipFill>
                    <a:blip r:embed="rId14">
                      <a:extLst>
                        <a:ext uri="{28A0092B-C50C-407E-A947-70E740481C1C}">
                          <a14:useLocalDpi xmlns:a14="http://schemas.microsoft.com/office/drawing/2010/main" val="0"/>
                        </a:ext>
                      </a:extLst>
                    </a:blip>
                    <a:stretch>
                      <a:fillRect/>
                    </a:stretch>
                  </pic:blipFill>
                  <pic:spPr>
                    <a:xfrm>
                      <a:off x="0" y="0"/>
                      <a:ext cx="3648075" cy="2188845"/>
                    </a:xfrm>
                    <a:prstGeom prst="rect">
                      <a:avLst/>
                    </a:prstGeom>
                  </pic:spPr>
                </pic:pic>
              </a:graphicData>
            </a:graphic>
            <wp14:sizeRelH relativeFrom="margin">
              <wp14:pctWidth>0</wp14:pctWidth>
            </wp14:sizeRelH>
            <wp14:sizeRelV relativeFrom="margin">
              <wp14:pctHeight>0</wp14:pctHeight>
            </wp14:sizeRelV>
          </wp:anchor>
        </w:drawing>
      </w:r>
      <w:r w:rsidR="00CA08C0" w:rsidRPr="00CA08C0">
        <w:rPr>
          <w:rFonts w:eastAsia="ＭＳ Ｐ明朝" w:hint="eastAsia"/>
          <w:bCs/>
          <w:kern w:val="36"/>
          <w:sz w:val="22"/>
          <w:szCs w:val="22"/>
          <w:lang w:eastAsia="ja-JP"/>
        </w:rPr>
        <w:t xml:space="preserve">【北京晨報　</w:t>
      </w:r>
      <w:r w:rsidR="00CA08C0" w:rsidRPr="00CA08C0">
        <w:rPr>
          <w:rFonts w:eastAsia="ＭＳ Ｐ明朝"/>
          <w:bCs/>
          <w:kern w:val="36"/>
          <w:sz w:val="22"/>
          <w:szCs w:val="22"/>
          <w:lang w:eastAsia="ja-JP"/>
        </w:rPr>
        <w:t>10</w:t>
      </w:r>
      <w:r w:rsidR="00CA08C0" w:rsidRPr="00CA08C0">
        <w:rPr>
          <w:rFonts w:eastAsia="ＭＳ Ｐ明朝" w:hint="eastAsia"/>
          <w:bCs/>
          <w:kern w:val="36"/>
          <w:sz w:val="22"/>
          <w:szCs w:val="22"/>
          <w:lang w:eastAsia="ja-JP"/>
        </w:rPr>
        <w:t>月</w:t>
      </w:r>
      <w:r w:rsidR="00CA08C0" w:rsidRPr="00CA08C0">
        <w:rPr>
          <w:rFonts w:eastAsia="ＭＳ Ｐ明朝"/>
          <w:bCs/>
          <w:kern w:val="36"/>
          <w:sz w:val="22"/>
          <w:szCs w:val="22"/>
          <w:lang w:eastAsia="ja-JP"/>
        </w:rPr>
        <w:t>13</w:t>
      </w:r>
      <w:r w:rsidR="00CA08C0" w:rsidRPr="00CA08C0">
        <w:rPr>
          <w:rFonts w:eastAsia="ＭＳ Ｐ明朝" w:hint="eastAsia"/>
          <w:bCs/>
          <w:kern w:val="36"/>
          <w:sz w:val="22"/>
          <w:szCs w:val="22"/>
          <w:lang w:eastAsia="ja-JP"/>
        </w:rPr>
        <w:t>日】シェアモバイルバッテリー事業への投資ブームは、風のようにやってきて、風のように去って行った。ブームはわずか数カ月しか続かず、事業から撤退した企業も出現した。浙江省杭州市の「楽電</w:t>
      </w:r>
      <w:r w:rsidR="00CA08C0" w:rsidRPr="00CA08C0">
        <w:rPr>
          <w:rFonts w:eastAsia="ＭＳ Ｐ明朝"/>
          <w:bCs/>
          <w:kern w:val="36"/>
          <w:sz w:val="22"/>
          <w:szCs w:val="22"/>
          <w:lang w:eastAsia="ja-JP"/>
        </w:rPr>
        <w:t>LeDian</w:t>
      </w:r>
      <w:r w:rsidR="00CA08C0" w:rsidRPr="00CA08C0">
        <w:rPr>
          <w:rFonts w:eastAsia="ＭＳ Ｐ明朝" w:hint="eastAsia"/>
          <w:bCs/>
          <w:kern w:val="36"/>
          <w:sz w:val="22"/>
          <w:szCs w:val="22"/>
          <w:lang w:eastAsia="ja-JP"/>
        </w:rPr>
        <w:t>」というシェアモバイルバッテリーサービス会社は、今月</w:t>
      </w:r>
      <w:r w:rsidR="00CA08C0" w:rsidRPr="00CA08C0">
        <w:rPr>
          <w:rFonts w:eastAsia="ＭＳ Ｐ明朝"/>
          <w:bCs/>
          <w:kern w:val="36"/>
          <w:sz w:val="22"/>
          <w:szCs w:val="22"/>
          <w:lang w:eastAsia="ja-JP"/>
        </w:rPr>
        <w:t>11</w:t>
      </w:r>
      <w:r w:rsidR="00CA08C0" w:rsidRPr="00CA08C0">
        <w:rPr>
          <w:rFonts w:eastAsia="ＭＳ Ｐ明朝" w:hint="eastAsia"/>
          <w:bCs/>
          <w:kern w:val="36"/>
          <w:sz w:val="22"/>
          <w:szCs w:val="22"/>
          <w:lang w:eastAsia="ja-JP"/>
        </w:rPr>
        <w:t>日に公式ブログを通じて、シェアモバイルバッテリーサービスを停止することを発表した。シェアリングの概念が各産業を席巻し、資本の後押しを受けて、今年上半期にはシェアモバイルバッテリーサービスの陣取り合戦が始まり、サービスを手がける企業がいくつも登場した。最も盛んだった時には、</w:t>
      </w:r>
      <w:r w:rsidR="00CA08C0" w:rsidRPr="00CA08C0">
        <w:rPr>
          <w:rFonts w:eastAsia="ＭＳ Ｐ明朝"/>
          <w:bCs/>
          <w:kern w:val="36"/>
          <w:sz w:val="22"/>
          <w:szCs w:val="22"/>
          <w:lang w:eastAsia="ja-JP"/>
        </w:rPr>
        <w:t>40</w:t>
      </w:r>
      <w:r w:rsidR="00CA08C0" w:rsidRPr="00CA08C0">
        <w:rPr>
          <w:rFonts w:eastAsia="ＭＳ Ｐ明朝" w:hint="eastAsia"/>
          <w:bCs/>
          <w:kern w:val="36"/>
          <w:sz w:val="22"/>
          <w:szCs w:val="22"/>
          <w:lang w:eastAsia="ja-JP"/>
        </w:rPr>
        <w:t>日間で</w:t>
      </w:r>
      <w:r w:rsidR="00CA08C0" w:rsidRPr="00CA08C0">
        <w:rPr>
          <w:rFonts w:eastAsia="ＭＳ Ｐ明朝"/>
          <w:bCs/>
          <w:kern w:val="36"/>
          <w:sz w:val="22"/>
          <w:szCs w:val="22"/>
          <w:lang w:eastAsia="ja-JP"/>
        </w:rPr>
        <w:t>12</w:t>
      </w:r>
      <w:r w:rsidR="00CA08C0" w:rsidRPr="00CA08C0">
        <w:rPr>
          <w:rFonts w:eastAsia="ＭＳ Ｐ明朝" w:hint="eastAsia"/>
          <w:bCs/>
          <w:kern w:val="36"/>
          <w:sz w:val="22"/>
          <w:szCs w:val="22"/>
          <w:lang w:eastAsia="ja-JP"/>
        </w:rPr>
        <w:t>億元の資本が流れ込んだこともある。だが最近では企業がリストラや資金不足などの事態に陥っていることが明らかになり、業界ではこの新業態がどのように推移していくかに注目が集まっていた。</w:t>
      </w:r>
    </w:p>
    <w:p w:rsidR="00CA08C0" w:rsidRDefault="00CA08C0" w:rsidP="00CA08C0">
      <w:pPr>
        <w:pStyle w:val="Web"/>
        <w:spacing w:before="0" w:beforeAutospacing="0" w:after="0" w:afterAutospacing="0" w:line="276" w:lineRule="auto"/>
        <w:ind w:leftChars="1000" w:left="2100"/>
        <w:jc w:val="both"/>
        <w:rPr>
          <w:rFonts w:eastAsia="ＭＳ Ｐ明朝"/>
          <w:bCs/>
          <w:kern w:val="36"/>
          <w:sz w:val="22"/>
          <w:szCs w:val="22"/>
          <w:lang w:eastAsia="ja-JP"/>
        </w:rPr>
      </w:pPr>
    </w:p>
    <w:p w:rsidR="00A8359B" w:rsidRDefault="00A8359B" w:rsidP="00CA08C0">
      <w:pPr>
        <w:pStyle w:val="Web"/>
        <w:spacing w:before="0" w:beforeAutospacing="0" w:after="0" w:afterAutospacing="0" w:line="276" w:lineRule="auto"/>
        <w:ind w:leftChars="1000" w:left="2100"/>
        <w:jc w:val="both"/>
        <w:rPr>
          <w:rFonts w:eastAsia="ＭＳ Ｐ明朝"/>
          <w:bCs/>
          <w:kern w:val="36"/>
          <w:sz w:val="22"/>
          <w:szCs w:val="22"/>
          <w:lang w:eastAsia="ja-JP"/>
        </w:rPr>
      </w:pPr>
    </w:p>
    <w:p w:rsidR="00CA08C0" w:rsidRPr="00CA08C0" w:rsidRDefault="00CA08C0" w:rsidP="00CA08C0">
      <w:pPr>
        <w:pStyle w:val="2"/>
        <w:spacing w:after="180"/>
        <w:rPr>
          <w:rFonts w:ascii="Times New Roman" w:hAnsi="Times New Roman" w:cs="Times New Roman"/>
          <w:sz w:val="22"/>
          <w:szCs w:val="21"/>
        </w:rPr>
      </w:pPr>
      <w:r w:rsidRPr="00CA08C0">
        <w:rPr>
          <w:rFonts w:ascii="Times New Roman" w:hAnsi="Times New Roman" w:cs="Times New Roman" w:hint="eastAsia"/>
          <w:sz w:val="22"/>
          <w:szCs w:val="21"/>
        </w:rPr>
        <w:lastRenderedPageBreak/>
        <w:t>百度のシリコンバレーチームが拡大、自動運転技術に全力を</w:t>
      </w:r>
    </w:p>
    <w:p w:rsidR="00CA08C0" w:rsidRPr="00CA08C0" w:rsidRDefault="00A8359B" w:rsidP="00CA08C0">
      <w:pPr>
        <w:pStyle w:val="Web"/>
        <w:spacing w:before="0" w:beforeAutospacing="0" w:after="0" w:afterAutospacing="0" w:line="276" w:lineRule="auto"/>
        <w:ind w:leftChars="1000" w:left="2100"/>
        <w:jc w:val="both"/>
        <w:rPr>
          <w:rFonts w:eastAsia="ＭＳ Ｐ明朝"/>
          <w:bCs/>
          <w:kern w:val="36"/>
          <w:sz w:val="22"/>
          <w:szCs w:val="22"/>
          <w:lang w:eastAsia="ja-JP"/>
        </w:rPr>
      </w:pPr>
      <w:r>
        <w:rPr>
          <w:rFonts w:eastAsia="ＭＳ Ｐ明朝" w:hint="eastAsia"/>
          <w:bCs/>
          <w:noProof/>
          <w:kern w:val="36"/>
          <w:sz w:val="22"/>
          <w:szCs w:val="22"/>
          <w:lang w:eastAsia="ja-JP"/>
        </w:rPr>
        <w:drawing>
          <wp:anchor distT="0" distB="0" distL="114300" distR="114300" simplePos="0" relativeHeight="251681280" behindDoc="0" locked="0" layoutInCell="1" allowOverlap="1">
            <wp:simplePos x="0" y="0"/>
            <wp:positionH relativeFrom="column">
              <wp:posOffset>1352550</wp:posOffset>
            </wp:positionH>
            <wp:positionV relativeFrom="paragraph">
              <wp:posOffset>8890</wp:posOffset>
            </wp:positionV>
            <wp:extent cx="2781300" cy="2082800"/>
            <wp:effectExtent l="0" t="0" r="0" b="0"/>
            <wp:wrapThrough wrapText="bothSides">
              <wp:wrapPolygon edited="0">
                <wp:start x="0" y="0"/>
                <wp:lineTo x="0" y="21337"/>
                <wp:lineTo x="21452" y="21337"/>
                <wp:lineTo x="21452" y="0"/>
                <wp:lineTo x="0" y="0"/>
              </wp:wrapPolygon>
            </wp:wrapThrough>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下载 (1).jpg"/>
                    <pic:cNvPicPr/>
                  </pic:nvPicPr>
                  <pic:blipFill>
                    <a:blip r:embed="rId15">
                      <a:extLst>
                        <a:ext uri="{28A0092B-C50C-407E-A947-70E740481C1C}">
                          <a14:useLocalDpi xmlns:a14="http://schemas.microsoft.com/office/drawing/2010/main" val="0"/>
                        </a:ext>
                      </a:extLst>
                    </a:blip>
                    <a:stretch>
                      <a:fillRect/>
                    </a:stretch>
                  </pic:blipFill>
                  <pic:spPr>
                    <a:xfrm>
                      <a:off x="0" y="0"/>
                      <a:ext cx="2781300" cy="2082800"/>
                    </a:xfrm>
                    <a:prstGeom prst="rect">
                      <a:avLst/>
                    </a:prstGeom>
                  </pic:spPr>
                </pic:pic>
              </a:graphicData>
            </a:graphic>
            <wp14:sizeRelH relativeFrom="margin">
              <wp14:pctWidth>0</wp14:pctWidth>
            </wp14:sizeRelH>
            <wp14:sizeRelV relativeFrom="margin">
              <wp14:pctHeight>0</wp14:pctHeight>
            </wp14:sizeRelV>
          </wp:anchor>
        </w:drawing>
      </w:r>
      <w:r w:rsidR="00CA08C0" w:rsidRPr="00CA08C0">
        <w:rPr>
          <w:rFonts w:eastAsia="ＭＳ Ｐ明朝" w:hint="eastAsia"/>
          <w:bCs/>
          <w:kern w:val="36"/>
          <w:sz w:val="22"/>
          <w:szCs w:val="22"/>
          <w:lang w:eastAsia="ja-JP"/>
        </w:rPr>
        <w:t>【和</w:t>
      </w:r>
      <w:r w:rsidR="00CA08C0" w:rsidRPr="00CA08C0">
        <w:rPr>
          <w:rFonts w:ascii="SimSun" w:hAnsi="SimSun" w:cs="SimSun" w:hint="eastAsia"/>
          <w:bCs/>
          <w:kern w:val="36"/>
          <w:sz w:val="22"/>
          <w:szCs w:val="22"/>
          <w:lang w:eastAsia="ja-JP"/>
        </w:rPr>
        <w:t>讯</w:t>
      </w:r>
      <w:r w:rsidR="00CA08C0" w:rsidRPr="00CA08C0">
        <w:rPr>
          <w:rFonts w:eastAsia="ＭＳ Ｐ明朝" w:hint="eastAsia"/>
          <w:bCs/>
          <w:kern w:val="36"/>
          <w:sz w:val="22"/>
          <w:szCs w:val="22"/>
          <w:lang w:eastAsia="ja-JP"/>
        </w:rPr>
        <w:t xml:space="preserve">科技　</w:t>
      </w:r>
      <w:r w:rsidR="00CA08C0" w:rsidRPr="00CA08C0">
        <w:rPr>
          <w:rFonts w:eastAsia="ＭＳ Ｐ明朝"/>
          <w:bCs/>
          <w:kern w:val="36"/>
          <w:sz w:val="22"/>
          <w:szCs w:val="22"/>
          <w:lang w:eastAsia="ja-JP"/>
        </w:rPr>
        <w:t>10</w:t>
      </w:r>
      <w:r w:rsidR="00CA08C0" w:rsidRPr="00CA08C0">
        <w:rPr>
          <w:rFonts w:eastAsia="ＭＳ Ｐ明朝" w:hint="eastAsia"/>
          <w:bCs/>
          <w:kern w:val="36"/>
          <w:sz w:val="22"/>
          <w:szCs w:val="22"/>
          <w:lang w:eastAsia="ja-JP"/>
        </w:rPr>
        <w:t>月</w:t>
      </w:r>
      <w:r w:rsidR="00CA08C0" w:rsidRPr="00CA08C0">
        <w:rPr>
          <w:rFonts w:eastAsia="ＭＳ Ｐ明朝"/>
          <w:bCs/>
          <w:kern w:val="36"/>
          <w:sz w:val="22"/>
          <w:szCs w:val="22"/>
          <w:lang w:eastAsia="ja-JP"/>
        </w:rPr>
        <w:t>9</w:t>
      </w:r>
      <w:r w:rsidR="00CA08C0" w:rsidRPr="00CA08C0">
        <w:rPr>
          <w:rFonts w:eastAsia="ＭＳ Ｐ明朝" w:hint="eastAsia"/>
          <w:bCs/>
          <w:kern w:val="36"/>
          <w:sz w:val="22"/>
          <w:szCs w:val="22"/>
          <w:lang w:eastAsia="ja-JP"/>
        </w:rPr>
        <w:t>日】人工知能に最も早く携わった大手企業の一つとして、中国の大手検索エンジン・百度は</w:t>
      </w:r>
      <w:r w:rsidR="00CA08C0" w:rsidRPr="00CA08C0">
        <w:rPr>
          <w:rFonts w:eastAsia="ＭＳ Ｐ明朝"/>
          <w:bCs/>
          <w:kern w:val="36"/>
          <w:sz w:val="22"/>
          <w:szCs w:val="22"/>
          <w:lang w:eastAsia="ja-JP"/>
        </w:rPr>
        <w:t>2014</w:t>
      </w:r>
      <w:r w:rsidR="00CA08C0" w:rsidRPr="00CA08C0">
        <w:rPr>
          <w:rFonts w:eastAsia="ＭＳ Ｐ明朝" w:hint="eastAsia"/>
          <w:bCs/>
          <w:kern w:val="36"/>
          <w:sz w:val="22"/>
          <w:szCs w:val="22"/>
          <w:lang w:eastAsia="ja-JP"/>
        </w:rPr>
        <w:t>年にシリコンバレーに初の研究開発センターを設立し、人工知能とデータ研究に力を入れている。このほど、百度は米国のシリコンバレーにある自社の</w:t>
      </w:r>
      <w:r w:rsidR="00CA08C0" w:rsidRPr="00CA08C0">
        <w:rPr>
          <w:rFonts w:eastAsia="ＭＳ Ｐ明朝"/>
          <w:bCs/>
          <w:kern w:val="36"/>
          <w:sz w:val="22"/>
          <w:szCs w:val="22"/>
          <w:lang w:eastAsia="ja-JP"/>
        </w:rPr>
        <w:t>2</w:t>
      </w:r>
      <w:r w:rsidR="00CA08C0" w:rsidRPr="00CA08C0">
        <w:rPr>
          <w:rFonts w:eastAsia="ＭＳ Ｐ明朝" w:hint="eastAsia"/>
          <w:bCs/>
          <w:kern w:val="36"/>
          <w:sz w:val="22"/>
          <w:szCs w:val="22"/>
          <w:lang w:eastAsia="ja-JP"/>
        </w:rPr>
        <w:t>番目の研究開発センターが正式運営を開始したと発表した。このセンターは自動運転やインターネットセキュリティーなどの研究を中心としている。百度の海外研究開発チームは規模が拡大しつつあり、さらに多様化、国際化してきている。</w:t>
      </w:r>
    </w:p>
    <w:p w:rsidR="00CA08C0" w:rsidRPr="00CA08C0" w:rsidRDefault="00CA08C0" w:rsidP="00CA08C0">
      <w:pPr>
        <w:pStyle w:val="Web"/>
        <w:spacing w:before="0" w:beforeAutospacing="0" w:after="0" w:afterAutospacing="0" w:line="276" w:lineRule="auto"/>
        <w:ind w:leftChars="1000" w:left="2100"/>
        <w:jc w:val="both"/>
        <w:rPr>
          <w:rFonts w:eastAsia="ＭＳ Ｐ明朝"/>
          <w:bCs/>
          <w:kern w:val="36"/>
          <w:sz w:val="22"/>
          <w:szCs w:val="22"/>
          <w:lang w:eastAsia="ja-JP"/>
        </w:rPr>
      </w:pPr>
    </w:p>
    <w:p w:rsidR="00CA08C0" w:rsidRPr="00CA08C0" w:rsidRDefault="00CA08C0" w:rsidP="00CA08C0">
      <w:pPr>
        <w:pStyle w:val="2"/>
        <w:spacing w:after="180"/>
        <w:rPr>
          <w:rFonts w:ascii="Times New Roman" w:hAnsi="Times New Roman" w:cs="Times New Roman"/>
          <w:sz w:val="22"/>
          <w:szCs w:val="21"/>
        </w:rPr>
      </w:pPr>
      <w:r w:rsidRPr="00CA08C0">
        <w:rPr>
          <w:rFonts w:ascii="Times New Roman" w:hAnsi="Times New Roman" w:cs="Times New Roman" w:hint="eastAsia"/>
          <w:sz w:val="22"/>
          <w:szCs w:val="21"/>
        </w:rPr>
        <w:t>人民元、ベトナムドンの銀行間現金双方向輸送が開始</w:t>
      </w:r>
    </w:p>
    <w:p w:rsidR="00CA08C0" w:rsidRPr="00CA08C0" w:rsidRDefault="00CA08C0" w:rsidP="00CA08C0">
      <w:pPr>
        <w:pStyle w:val="Web"/>
        <w:spacing w:before="0" w:beforeAutospacing="0" w:after="0" w:afterAutospacing="0" w:line="276" w:lineRule="auto"/>
        <w:ind w:leftChars="1000" w:left="2100"/>
        <w:jc w:val="both"/>
        <w:rPr>
          <w:rFonts w:eastAsia="ＭＳ Ｐ明朝"/>
          <w:bCs/>
          <w:kern w:val="36"/>
          <w:sz w:val="22"/>
          <w:szCs w:val="22"/>
          <w:lang w:eastAsia="ja-JP"/>
        </w:rPr>
      </w:pPr>
      <w:r w:rsidRPr="00CA08C0">
        <w:rPr>
          <w:rFonts w:eastAsia="ＭＳ Ｐ明朝" w:hint="eastAsia"/>
          <w:bCs/>
          <w:kern w:val="36"/>
          <w:sz w:val="22"/>
          <w:szCs w:val="22"/>
          <w:lang w:eastAsia="ja-JP"/>
        </w:rPr>
        <w:t xml:space="preserve">【央広網　</w:t>
      </w:r>
      <w:r w:rsidRPr="00CA08C0">
        <w:rPr>
          <w:rFonts w:eastAsia="ＭＳ Ｐ明朝"/>
          <w:bCs/>
          <w:kern w:val="36"/>
          <w:sz w:val="22"/>
          <w:szCs w:val="22"/>
          <w:lang w:eastAsia="ja-JP"/>
        </w:rPr>
        <w:t>10</w:t>
      </w:r>
      <w:r w:rsidRPr="00CA08C0">
        <w:rPr>
          <w:rFonts w:eastAsia="ＭＳ Ｐ明朝" w:hint="eastAsia"/>
          <w:bCs/>
          <w:kern w:val="36"/>
          <w:sz w:val="22"/>
          <w:szCs w:val="22"/>
          <w:lang w:eastAsia="ja-JP"/>
        </w:rPr>
        <w:t>月</w:t>
      </w:r>
      <w:r w:rsidRPr="00CA08C0">
        <w:rPr>
          <w:rFonts w:eastAsia="ＭＳ Ｐ明朝"/>
          <w:bCs/>
          <w:kern w:val="36"/>
          <w:sz w:val="22"/>
          <w:szCs w:val="22"/>
          <w:lang w:eastAsia="ja-JP"/>
        </w:rPr>
        <w:t>12</w:t>
      </w:r>
      <w:r w:rsidRPr="00CA08C0">
        <w:rPr>
          <w:rFonts w:eastAsia="ＭＳ Ｐ明朝" w:hint="eastAsia"/>
          <w:bCs/>
          <w:kern w:val="36"/>
          <w:sz w:val="22"/>
          <w:szCs w:val="22"/>
          <w:lang w:eastAsia="ja-JP"/>
        </w:rPr>
        <w:t>日】中国とベトナムの間での人民元・ドンの国境を越えた現金双方向輸送業務開始のセレモニーが</w:t>
      </w:r>
      <w:r w:rsidRPr="00CA08C0">
        <w:rPr>
          <w:rFonts w:eastAsia="ＭＳ Ｐ明朝"/>
          <w:bCs/>
          <w:kern w:val="36"/>
          <w:sz w:val="22"/>
          <w:szCs w:val="22"/>
          <w:lang w:eastAsia="ja-JP"/>
        </w:rPr>
        <w:t>12</w:t>
      </w:r>
      <w:r w:rsidRPr="00CA08C0">
        <w:rPr>
          <w:rFonts w:eastAsia="ＭＳ Ｐ明朝" w:hint="eastAsia"/>
          <w:bCs/>
          <w:kern w:val="36"/>
          <w:sz w:val="22"/>
          <w:szCs w:val="22"/>
          <w:lang w:eastAsia="ja-JP"/>
        </w:rPr>
        <w:t>日、広西チワン族自治区東興市で行われた。この日、中国農業銀行の東興支店の現金輸送車が出入国手続きを終え、国境の北侖河大橋を渡ってベトナム農業農村開発銀行モンカイ支店に到着すると、</w:t>
      </w:r>
      <w:r w:rsidRPr="00CA08C0">
        <w:rPr>
          <w:rFonts w:eastAsia="ＭＳ Ｐ明朝"/>
          <w:bCs/>
          <w:kern w:val="36"/>
          <w:sz w:val="22"/>
          <w:szCs w:val="22"/>
          <w:lang w:eastAsia="ja-JP"/>
        </w:rPr>
        <w:t>50</w:t>
      </w:r>
      <w:r w:rsidRPr="00CA08C0">
        <w:rPr>
          <w:rFonts w:eastAsia="ＭＳ Ｐ明朝" w:hint="eastAsia"/>
          <w:bCs/>
          <w:kern w:val="36"/>
          <w:sz w:val="22"/>
          <w:szCs w:val="22"/>
          <w:lang w:eastAsia="ja-JP"/>
        </w:rPr>
        <w:t>億ベトナムドンの現金を積んで中国に戻り、中国で初めて両国銀行間の国境を越えた現金双方向輸送業務を真の意味で実現させた。同自治区とベトナムとの経済貿易協力が深化を続けてきたことの現れであり、東興市が国境地域の金融総合改革を深化させてきたことの成果の一つといえる。</w:t>
      </w:r>
    </w:p>
    <w:p w:rsidR="00CA08C0" w:rsidRDefault="00CA08C0" w:rsidP="00CA08C0">
      <w:pPr>
        <w:pStyle w:val="Web"/>
        <w:spacing w:before="0" w:beforeAutospacing="0" w:after="0" w:afterAutospacing="0" w:line="276" w:lineRule="auto"/>
        <w:jc w:val="both"/>
        <w:rPr>
          <w:rFonts w:eastAsia="ＭＳ Ｐ明朝"/>
          <w:bCs/>
          <w:kern w:val="36"/>
          <w:sz w:val="22"/>
          <w:szCs w:val="22"/>
          <w:lang w:eastAsia="ja-JP"/>
        </w:rPr>
      </w:pPr>
    </w:p>
    <w:p w:rsidR="00CA08C0" w:rsidRPr="00CA08C0" w:rsidRDefault="00CA08C0" w:rsidP="00CA08C0">
      <w:pPr>
        <w:pStyle w:val="2"/>
        <w:spacing w:after="180"/>
        <w:rPr>
          <w:rFonts w:ascii="Times New Roman" w:hAnsi="Times New Roman" w:cs="Times New Roman"/>
          <w:sz w:val="22"/>
          <w:szCs w:val="21"/>
        </w:rPr>
      </w:pPr>
      <w:r w:rsidRPr="00CA08C0">
        <w:rPr>
          <w:rFonts w:ascii="Times New Roman" w:hAnsi="Times New Roman" w:cs="Times New Roman" w:hint="eastAsia"/>
          <w:sz w:val="22"/>
          <w:szCs w:val="21"/>
        </w:rPr>
        <w:t>韓国で中国発モバゲー活況、「ゲーム宗主国」の地位崩壊寸前</w:t>
      </w:r>
    </w:p>
    <w:p w:rsidR="00045ECC" w:rsidRDefault="00CA08C0" w:rsidP="00045ECC">
      <w:pPr>
        <w:pStyle w:val="Web"/>
        <w:spacing w:before="0" w:beforeAutospacing="0" w:after="0" w:afterAutospacing="0" w:line="276" w:lineRule="auto"/>
        <w:ind w:leftChars="1000" w:left="2100"/>
        <w:jc w:val="both"/>
        <w:rPr>
          <w:rFonts w:eastAsia="ＭＳ Ｐ明朝"/>
          <w:bCs/>
          <w:kern w:val="36"/>
          <w:sz w:val="22"/>
          <w:szCs w:val="22"/>
          <w:lang w:eastAsia="ja-JP"/>
        </w:rPr>
      </w:pPr>
      <w:r w:rsidRPr="00CA08C0">
        <w:rPr>
          <w:rFonts w:eastAsia="ＭＳ Ｐ明朝" w:hint="eastAsia"/>
          <w:bCs/>
          <w:kern w:val="36"/>
          <w:sz w:val="22"/>
          <w:szCs w:val="22"/>
          <w:lang w:eastAsia="ja-JP"/>
        </w:rPr>
        <w:t xml:space="preserve">【環球網　</w:t>
      </w:r>
      <w:r w:rsidRPr="00CA08C0">
        <w:rPr>
          <w:rFonts w:eastAsia="ＭＳ Ｐ明朝"/>
          <w:bCs/>
          <w:kern w:val="36"/>
          <w:sz w:val="22"/>
          <w:szCs w:val="22"/>
          <w:lang w:eastAsia="ja-JP"/>
        </w:rPr>
        <w:t>10</w:t>
      </w:r>
      <w:r w:rsidRPr="00CA08C0">
        <w:rPr>
          <w:rFonts w:eastAsia="ＭＳ Ｐ明朝" w:hint="eastAsia"/>
          <w:bCs/>
          <w:kern w:val="36"/>
          <w:sz w:val="22"/>
          <w:szCs w:val="22"/>
          <w:lang w:eastAsia="ja-JP"/>
        </w:rPr>
        <w:t>月</w:t>
      </w:r>
      <w:r w:rsidRPr="00CA08C0">
        <w:rPr>
          <w:rFonts w:eastAsia="ＭＳ Ｐ明朝"/>
          <w:bCs/>
          <w:kern w:val="36"/>
          <w:sz w:val="22"/>
          <w:szCs w:val="22"/>
          <w:lang w:eastAsia="ja-JP"/>
        </w:rPr>
        <w:t>11</w:t>
      </w:r>
      <w:r w:rsidRPr="00CA08C0">
        <w:rPr>
          <w:rFonts w:eastAsia="ＭＳ Ｐ明朝" w:hint="eastAsia"/>
          <w:bCs/>
          <w:kern w:val="36"/>
          <w:sz w:val="22"/>
          <w:szCs w:val="22"/>
          <w:lang w:eastAsia="ja-JP"/>
        </w:rPr>
        <w:t>日】</w:t>
      </w:r>
      <w:r w:rsidRPr="00CA08C0">
        <w:rPr>
          <w:rFonts w:eastAsia="ＭＳ Ｐ明朝"/>
          <w:bCs/>
          <w:kern w:val="36"/>
          <w:sz w:val="22"/>
          <w:szCs w:val="22"/>
          <w:lang w:eastAsia="ja-JP"/>
        </w:rPr>
        <w:t>11</w:t>
      </w:r>
      <w:r w:rsidRPr="00CA08C0">
        <w:rPr>
          <w:rFonts w:eastAsia="ＭＳ Ｐ明朝" w:hint="eastAsia"/>
          <w:bCs/>
          <w:kern w:val="36"/>
          <w:sz w:val="22"/>
          <w:szCs w:val="22"/>
          <w:lang w:eastAsia="ja-JP"/>
        </w:rPr>
        <w:t>日付の韓国・聯合ニュースによると、</w:t>
      </w:r>
      <w:r w:rsidRPr="00CA08C0">
        <w:rPr>
          <w:rFonts w:eastAsia="ＭＳ Ｐ明朝"/>
          <w:bCs/>
          <w:kern w:val="36"/>
          <w:sz w:val="22"/>
          <w:szCs w:val="22"/>
          <w:lang w:eastAsia="ja-JP"/>
        </w:rPr>
        <w:t>Google Play</w:t>
      </w:r>
      <w:r w:rsidRPr="00CA08C0">
        <w:rPr>
          <w:rFonts w:eastAsia="ＭＳ Ｐ明朝" w:hint="eastAsia"/>
          <w:bCs/>
          <w:kern w:val="36"/>
          <w:sz w:val="22"/>
          <w:szCs w:val="22"/>
          <w:lang w:eastAsia="ja-JP"/>
        </w:rPr>
        <w:t>の前日のゲーム売り上げランキング上位</w:t>
      </w:r>
      <w:r w:rsidRPr="00CA08C0">
        <w:rPr>
          <w:rFonts w:eastAsia="ＭＳ Ｐ明朝"/>
          <w:bCs/>
          <w:kern w:val="36"/>
          <w:sz w:val="22"/>
          <w:szCs w:val="22"/>
          <w:lang w:eastAsia="ja-JP"/>
        </w:rPr>
        <w:t>20</w:t>
      </w:r>
      <w:r w:rsidRPr="00CA08C0">
        <w:rPr>
          <w:rFonts w:eastAsia="ＭＳ Ｐ明朝" w:hint="eastAsia"/>
          <w:bCs/>
          <w:kern w:val="36"/>
          <w:sz w:val="22"/>
          <w:szCs w:val="22"/>
          <w:lang w:eastAsia="ja-JP"/>
        </w:rPr>
        <w:t>のうち、中国発のゲームが</w:t>
      </w:r>
      <w:r w:rsidRPr="00CA08C0">
        <w:rPr>
          <w:rFonts w:eastAsia="ＭＳ Ｐ明朝"/>
          <w:bCs/>
          <w:kern w:val="36"/>
          <w:sz w:val="22"/>
          <w:szCs w:val="22"/>
          <w:lang w:eastAsia="ja-JP"/>
        </w:rPr>
        <w:t>5</w:t>
      </w:r>
      <w:r w:rsidRPr="00CA08C0">
        <w:rPr>
          <w:rFonts w:eastAsia="ＭＳ Ｐ明朝" w:hint="eastAsia"/>
          <w:bCs/>
          <w:kern w:val="36"/>
          <w:sz w:val="22"/>
          <w:szCs w:val="22"/>
          <w:lang w:eastAsia="ja-JP"/>
        </w:rPr>
        <w:t>作品を占めた。</w:t>
      </w:r>
      <w:r w:rsidRPr="00CA08C0">
        <w:rPr>
          <w:rFonts w:eastAsia="ＭＳ Ｐ明朝"/>
          <w:bCs/>
          <w:kern w:val="36"/>
          <w:sz w:val="22"/>
          <w:szCs w:val="22"/>
          <w:lang w:eastAsia="ja-JP"/>
        </w:rPr>
        <w:t> </w:t>
      </w:r>
      <w:r w:rsidRPr="00CA08C0">
        <w:rPr>
          <w:rFonts w:eastAsia="ＭＳ Ｐ明朝" w:hint="eastAsia"/>
          <w:bCs/>
          <w:kern w:val="36"/>
          <w:sz w:val="22"/>
          <w:szCs w:val="22"/>
          <w:lang w:eastAsia="ja-JP"/>
        </w:rPr>
        <w:t>また、聯合ニュースは「こうした中国産ゲームは、膨大な自国市場と先進的な資本力に基づいて開発された大作だ」とし、「これまで韓国の消費者は、中国産ゲームを韓国産ゲームよりやや劣ると考えてきたが、そのような先入観は消えつつある」と指摘した。さらに、「中国のゲームはすでに無視できない存在だ。韓国をゲーム宗主国と呼べる</w:t>
      </w:r>
      <w:r w:rsidRPr="00CA08C0">
        <w:rPr>
          <w:rFonts w:eastAsia="ＭＳ Ｐ明朝" w:hint="eastAsia"/>
          <w:bCs/>
          <w:kern w:val="36"/>
          <w:sz w:val="22"/>
          <w:szCs w:val="22"/>
          <w:lang w:eastAsia="ja-JP"/>
        </w:rPr>
        <w:lastRenderedPageBreak/>
        <w:t>か疑問が生じるほどだ」とする韓国ゲーム業界関係者の声を伝えている。</w:t>
      </w:r>
    </w:p>
    <w:p w:rsidR="00045ECC" w:rsidRDefault="00045ECC" w:rsidP="00045ECC">
      <w:pPr>
        <w:pStyle w:val="Web"/>
        <w:spacing w:before="0" w:beforeAutospacing="0" w:after="0" w:afterAutospacing="0" w:line="276" w:lineRule="auto"/>
        <w:ind w:leftChars="1000" w:left="2100"/>
        <w:jc w:val="both"/>
        <w:rPr>
          <w:rFonts w:eastAsia="ＭＳ Ｐ明朝"/>
          <w:bCs/>
          <w:kern w:val="36"/>
          <w:sz w:val="22"/>
          <w:szCs w:val="22"/>
          <w:lang w:eastAsia="ja-JP"/>
        </w:rPr>
      </w:pPr>
    </w:p>
    <w:p w:rsidR="00CA08C0" w:rsidRPr="00CA08C0" w:rsidRDefault="00CA08C0" w:rsidP="00045ECC">
      <w:pPr>
        <w:pStyle w:val="2"/>
        <w:spacing w:after="180"/>
        <w:rPr>
          <w:rFonts w:ascii="Times New Roman" w:eastAsia="ＭＳ Ｐ明朝" w:hAnsi="Times New Roman" w:cs="Times New Roman"/>
          <w:bCs/>
          <w:kern w:val="36"/>
          <w:sz w:val="22"/>
        </w:rPr>
      </w:pPr>
      <w:r w:rsidRPr="00CA08C0">
        <w:rPr>
          <w:rFonts w:ascii="Times New Roman" w:hAnsi="Times New Roman" w:cs="Times New Roman" w:hint="eastAsia"/>
          <w:sz w:val="22"/>
          <w:szCs w:val="21"/>
        </w:rPr>
        <w:t>全国</w:t>
      </w:r>
      <w:r w:rsidRPr="00CA08C0">
        <w:rPr>
          <w:rFonts w:ascii="Times New Roman" w:hAnsi="Times New Roman" w:cs="Times New Roman"/>
          <w:sz w:val="22"/>
          <w:szCs w:val="21"/>
        </w:rPr>
        <w:t>R&amp;D</w:t>
      </w:r>
      <w:r w:rsidRPr="00CA08C0">
        <w:rPr>
          <w:rFonts w:ascii="Times New Roman" w:hAnsi="Times New Roman" w:cs="Times New Roman" w:hint="eastAsia"/>
          <w:sz w:val="22"/>
          <w:szCs w:val="21"/>
        </w:rPr>
        <w:t>経費、昨年は</w:t>
      </w:r>
      <w:r w:rsidRPr="00CA08C0">
        <w:rPr>
          <w:rFonts w:ascii="Times New Roman" w:hAnsi="Times New Roman" w:cs="Times New Roman"/>
          <w:sz w:val="22"/>
          <w:szCs w:val="21"/>
        </w:rPr>
        <w:t>1.5</w:t>
      </w:r>
      <w:r w:rsidRPr="00CA08C0">
        <w:rPr>
          <w:rFonts w:ascii="Times New Roman" w:hAnsi="Times New Roman" w:cs="Times New Roman" w:hint="eastAsia"/>
          <w:sz w:val="22"/>
          <w:szCs w:val="21"/>
        </w:rPr>
        <w:t>兆元超に</w:t>
      </w:r>
    </w:p>
    <w:p w:rsidR="00CA08C0" w:rsidRPr="00CA08C0" w:rsidRDefault="00CA08C0" w:rsidP="00CA08C0">
      <w:pPr>
        <w:pStyle w:val="Web"/>
        <w:spacing w:before="0" w:beforeAutospacing="0" w:after="0" w:afterAutospacing="0" w:line="276" w:lineRule="auto"/>
        <w:ind w:leftChars="1000" w:left="2100"/>
        <w:jc w:val="both"/>
        <w:rPr>
          <w:rFonts w:eastAsia="ＭＳ Ｐ明朝"/>
          <w:bCs/>
          <w:kern w:val="36"/>
          <w:sz w:val="22"/>
          <w:szCs w:val="22"/>
          <w:lang w:eastAsia="ja-JP"/>
        </w:rPr>
      </w:pPr>
      <w:r w:rsidRPr="00CA08C0">
        <w:rPr>
          <w:rFonts w:eastAsia="ＭＳ Ｐ明朝" w:hint="eastAsia"/>
          <w:bCs/>
          <w:kern w:val="36"/>
          <w:sz w:val="22"/>
          <w:szCs w:val="22"/>
          <w:lang w:eastAsia="ja-JP"/>
        </w:rPr>
        <w:t xml:space="preserve">【証券市場　</w:t>
      </w:r>
      <w:r w:rsidRPr="00CA08C0">
        <w:rPr>
          <w:rFonts w:eastAsia="ＭＳ Ｐ明朝"/>
          <w:bCs/>
          <w:kern w:val="36"/>
          <w:sz w:val="22"/>
          <w:szCs w:val="22"/>
          <w:lang w:eastAsia="ja-JP"/>
        </w:rPr>
        <w:t>10</w:t>
      </w:r>
      <w:r w:rsidRPr="00CA08C0">
        <w:rPr>
          <w:rFonts w:eastAsia="ＭＳ Ｐ明朝" w:hint="eastAsia"/>
          <w:bCs/>
          <w:kern w:val="36"/>
          <w:sz w:val="22"/>
          <w:szCs w:val="22"/>
          <w:lang w:eastAsia="ja-JP"/>
        </w:rPr>
        <w:t>月</w:t>
      </w:r>
      <w:r w:rsidRPr="00CA08C0">
        <w:rPr>
          <w:rFonts w:eastAsia="ＭＳ Ｐ明朝"/>
          <w:bCs/>
          <w:kern w:val="36"/>
          <w:sz w:val="22"/>
          <w:szCs w:val="22"/>
          <w:lang w:eastAsia="ja-JP"/>
        </w:rPr>
        <w:t>10</w:t>
      </w:r>
      <w:r w:rsidRPr="00CA08C0">
        <w:rPr>
          <w:rFonts w:eastAsia="ＭＳ Ｐ明朝" w:hint="eastAsia"/>
          <w:bCs/>
          <w:kern w:val="36"/>
          <w:sz w:val="22"/>
          <w:szCs w:val="22"/>
          <w:lang w:eastAsia="ja-JP"/>
        </w:rPr>
        <w:t>日】</w:t>
      </w:r>
      <w:r w:rsidRPr="00CA08C0">
        <w:rPr>
          <w:rFonts w:eastAsia="ＭＳ Ｐ明朝"/>
          <w:bCs/>
          <w:kern w:val="36"/>
          <w:sz w:val="22"/>
          <w:szCs w:val="22"/>
          <w:lang w:eastAsia="ja-JP"/>
        </w:rPr>
        <w:t>10</w:t>
      </w:r>
      <w:r w:rsidRPr="00CA08C0">
        <w:rPr>
          <w:rFonts w:eastAsia="ＭＳ Ｐ明朝" w:hint="eastAsia"/>
          <w:bCs/>
          <w:kern w:val="36"/>
          <w:sz w:val="22"/>
          <w:szCs w:val="22"/>
          <w:lang w:eastAsia="ja-JP"/>
        </w:rPr>
        <w:t>日、国家統計局は</w:t>
      </w:r>
      <w:r w:rsidRPr="00CA08C0">
        <w:rPr>
          <w:rFonts w:eastAsia="ＭＳ Ｐ明朝"/>
          <w:bCs/>
          <w:kern w:val="36"/>
          <w:sz w:val="22"/>
          <w:szCs w:val="22"/>
          <w:lang w:eastAsia="ja-JP"/>
        </w:rPr>
        <w:t>2016</w:t>
      </w:r>
      <w:r w:rsidRPr="00CA08C0">
        <w:rPr>
          <w:rFonts w:eastAsia="ＭＳ Ｐ明朝" w:hint="eastAsia"/>
          <w:bCs/>
          <w:kern w:val="36"/>
          <w:sz w:val="22"/>
          <w:szCs w:val="22"/>
          <w:lang w:eastAsia="ja-JP"/>
        </w:rPr>
        <w:t>年度の全国科学技術経費投入に関する統計データを発表した。それによると、中国では</w:t>
      </w:r>
      <w:r w:rsidRPr="00CA08C0">
        <w:rPr>
          <w:rFonts w:eastAsia="ＭＳ Ｐ明朝"/>
          <w:bCs/>
          <w:kern w:val="36"/>
          <w:sz w:val="22"/>
          <w:szCs w:val="22"/>
          <w:lang w:eastAsia="ja-JP"/>
        </w:rPr>
        <w:t>2016</w:t>
      </w:r>
      <w:r w:rsidRPr="00CA08C0">
        <w:rPr>
          <w:rFonts w:eastAsia="ＭＳ Ｐ明朝" w:hint="eastAsia"/>
          <w:bCs/>
          <w:kern w:val="36"/>
          <w:sz w:val="22"/>
          <w:szCs w:val="22"/>
          <w:lang w:eastAsia="ja-JP"/>
        </w:rPr>
        <w:t>年に科学技術経費の投入が拡大した。そのうち、全国の研究開発（</w:t>
      </w:r>
      <w:r w:rsidRPr="00CA08C0">
        <w:rPr>
          <w:rFonts w:eastAsia="ＭＳ Ｐ明朝"/>
          <w:bCs/>
          <w:kern w:val="36"/>
          <w:sz w:val="22"/>
          <w:szCs w:val="22"/>
          <w:lang w:eastAsia="ja-JP"/>
        </w:rPr>
        <w:t>R</w:t>
      </w:r>
      <w:r w:rsidRPr="00CA08C0">
        <w:rPr>
          <w:rFonts w:eastAsia="ＭＳ Ｐ明朝" w:hint="eastAsia"/>
          <w:bCs/>
          <w:kern w:val="36"/>
          <w:sz w:val="22"/>
          <w:szCs w:val="22"/>
          <w:lang w:eastAsia="ja-JP"/>
        </w:rPr>
        <w:t>＆</w:t>
      </w:r>
      <w:r w:rsidRPr="00CA08C0">
        <w:rPr>
          <w:rFonts w:eastAsia="ＭＳ Ｐ明朝"/>
          <w:bCs/>
          <w:kern w:val="36"/>
          <w:sz w:val="22"/>
          <w:szCs w:val="22"/>
          <w:lang w:eastAsia="ja-JP"/>
        </w:rPr>
        <w:t>D</w:t>
      </w:r>
      <w:r w:rsidRPr="00CA08C0">
        <w:rPr>
          <w:rFonts w:eastAsia="ＭＳ Ｐ明朝" w:hint="eastAsia"/>
          <w:bCs/>
          <w:kern w:val="36"/>
          <w:sz w:val="22"/>
          <w:szCs w:val="22"/>
          <w:lang w:eastAsia="ja-JP"/>
        </w:rPr>
        <w:t>）経費は、前年比</w:t>
      </w:r>
      <w:r w:rsidRPr="00CA08C0">
        <w:rPr>
          <w:rFonts w:eastAsia="ＭＳ Ｐ明朝"/>
          <w:bCs/>
          <w:kern w:val="36"/>
          <w:sz w:val="22"/>
          <w:szCs w:val="22"/>
          <w:lang w:eastAsia="ja-JP"/>
        </w:rPr>
        <w:t>10.6</w:t>
      </w:r>
      <w:r w:rsidRPr="00CA08C0">
        <w:rPr>
          <w:rFonts w:eastAsia="ＭＳ Ｐ明朝" w:hint="eastAsia"/>
          <w:bCs/>
          <w:kern w:val="36"/>
          <w:sz w:val="22"/>
          <w:szCs w:val="22"/>
          <w:lang w:eastAsia="ja-JP"/>
        </w:rPr>
        <w:t>％増の</w:t>
      </w:r>
      <w:r w:rsidRPr="00CA08C0">
        <w:rPr>
          <w:rFonts w:eastAsia="ＭＳ Ｐ明朝"/>
          <w:bCs/>
          <w:kern w:val="36"/>
          <w:sz w:val="22"/>
          <w:szCs w:val="22"/>
          <w:lang w:eastAsia="ja-JP"/>
        </w:rPr>
        <w:t>1</w:t>
      </w:r>
      <w:r w:rsidRPr="00CA08C0">
        <w:rPr>
          <w:rFonts w:eastAsia="ＭＳ Ｐ明朝" w:hint="eastAsia"/>
          <w:bCs/>
          <w:kern w:val="36"/>
          <w:sz w:val="22"/>
          <w:szCs w:val="22"/>
          <w:lang w:eastAsia="ja-JP"/>
        </w:rPr>
        <w:t>兆</w:t>
      </w:r>
      <w:r w:rsidRPr="00CA08C0">
        <w:rPr>
          <w:rFonts w:eastAsia="ＭＳ Ｐ明朝"/>
          <w:bCs/>
          <w:kern w:val="36"/>
          <w:sz w:val="22"/>
          <w:szCs w:val="22"/>
          <w:lang w:eastAsia="ja-JP"/>
        </w:rPr>
        <w:t>5676</w:t>
      </w:r>
      <w:r w:rsidRPr="00CA08C0">
        <w:rPr>
          <w:rFonts w:eastAsia="ＭＳ Ｐ明朝" w:hint="eastAsia"/>
          <w:bCs/>
          <w:kern w:val="36"/>
          <w:sz w:val="22"/>
          <w:szCs w:val="22"/>
          <w:lang w:eastAsia="ja-JP"/>
        </w:rPr>
        <w:t>億</w:t>
      </w:r>
      <w:r w:rsidRPr="00CA08C0">
        <w:rPr>
          <w:rFonts w:eastAsia="ＭＳ Ｐ明朝"/>
          <w:bCs/>
          <w:kern w:val="36"/>
          <w:sz w:val="22"/>
          <w:szCs w:val="22"/>
          <w:lang w:eastAsia="ja-JP"/>
        </w:rPr>
        <w:t>7000</w:t>
      </w:r>
      <w:r w:rsidRPr="00CA08C0">
        <w:rPr>
          <w:rFonts w:eastAsia="ＭＳ Ｐ明朝" w:hint="eastAsia"/>
          <w:bCs/>
          <w:kern w:val="36"/>
          <w:sz w:val="22"/>
          <w:szCs w:val="22"/>
          <w:lang w:eastAsia="ja-JP"/>
        </w:rPr>
        <w:t>万元に達し、伸び率が前年より</w:t>
      </w:r>
      <w:r w:rsidRPr="00CA08C0">
        <w:rPr>
          <w:rFonts w:eastAsia="ＭＳ Ｐ明朝"/>
          <w:bCs/>
          <w:kern w:val="36"/>
          <w:sz w:val="22"/>
          <w:szCs w:val="22"/>
          <w:lang w:eastAsia="ja-JP"/>
        </w:rPr>
        <w:t>1</w:t>
      </w:r>
      <w:r w:rsidRPr="00CA08C0">
        <w:rPr>
          <w:rFonts w:eastAsia="ＭＳ Ｐ明朝" w:hint="eastAsia"/>
          <w:bCs/>
          <w:kern w:val="36"/>
          <w:sz w:val="22"/>
          <w:szCs w:val="22"/>
          <w:lang w:eastAsia="ja-JP"/>
        </w:rPr>
        <w:t>．</w:t>
      </w:r>
      <w:r w:rsidRPr="00CA08C0">
        <w:rPr>
          <w:rFonts w:eastAsia="ＭＳ Ｐ明朝"/>
          <w:bCs/>
          <w:kern w:val="36"/>
          <w:sz w:val="22"/>
          <w:szCs w:val="22"/>
          <w:lang w:eastAsia="ja-JP"/>
        </w:rPr>
        <w:t>7</w:t>
      </w:r>
      <w:r w:rsidRPr="00CA08C0">
        <w:rPr>
          <w:rFonts w:eastAsia="ＭＳ Ｐ明朝" w:hint="eastAsia"/>
          <w:bCs/>
          <w:kern w:val="36"/>
          <w:sz w:val="22"/>
          <w:szCs w:val="22"/>
          <w:lang w:eastAsia="ja-JP"/>
        </w:rPr>
        <w:t>ポイント上昇したという。</w:t>
      </w:r>
      <w:r w:rsidRPr="00CA08C0">
        <w:rPr>
          <w:rFonts w:eastAsia="ＭＳ Ｐ明朝"/>
          <w:bCs/>
          <w:kern w:val="36"/>
          <w:sz w:val="22"/>
          <w:szCs w:val="22"/>
          <w:lang w:eastAsia="ja-JP"/>
        </w:rPr>
        <w:t>R</w:t>
      </w:r>
      <w:r w:rsidRPr="00CA08C0">
        <w:rPr>
          <w:rFonts w:eastAsia="ＭＳ Ｐ明朝" w:hint="eastAsia"/>
          <w:bCs/>
          <w:kern w:val="36"/>
          <w:sz w:val="22"/>
          <w:szCs w:val="22"/>
          <w:lang w:eastAsia="ja-JP"/>
        </w:rPr>
        <w:t>＆</w:t>
      </w:r>
      <w:r w:rsidRPr="00CA08C0">
        <w:rPr>
          <w:rFonts w:eastAsia="ＭＳ Ｐ明朝"/>
          <w:bCs/>
          <w:kern w:val="36"/>
          <w:sz w:val="22"/>
          <w:szCs w:val="22"/>
          <w:lang w:eastAsia="ja-JP"/>
        </w:rPr>
        <w:t>D</w:t>
      </w:r>
      <w:r w:rsidRPr="00CA08C0">
        <w:rPr>
          <w:rFonts w:eastAsia="ＭＳ Ｐ明朝" w:hint="eastAsia"/>
          <w:bCs/>
          <w:kern w:val="36"/>
          <w:sz w:val="22"/>
          <w:szCs w:val="22"/>
          <w:lang w:eastAsia="ja-JP"/>
        </w:rPr>
        <w:t>経費の伸び率は</w:t>
      </w:r>
      <w:r w:rsidRPr="00CA08C0">
        <w:rPr>
          <w:rFonts w:eastAsia="ＭＳ Ｐ明朝"/>
          <w:bCs/>
          <w:kern w:val="36"/>
          <w:sz w:val="22"/>
          <w:szCs w:val="22"/>
          <w:lang w:eastAsia="ja-JP"/>
        </w:rPr>
        <w:t xml:space="preserve"> 2012</w:t>
      </w:r>
      <w:r w:rsidRPr="00CA08C0">
        <w:rPr>
          <w:rFonts w:eastAsia="ＭＳ Ｐ明朝" w:hint="eastAsia"/>
          <w:bCs/>
          <w:kern w:val="36"/>
          <w:sz w:val="22"/>
          <w:szCs w:val="22"/>
          <w:lang w:eastAsia="ja-JP"/>
        </w:rPr>
        <w:t>年以降</w:t>
      </w:r>
      <w:r w:rsidRPr="00CA08C0">
        <w:rPr>
          <w:rFonts w:eastAsia="ＭＳ Ｐ明朝"/>
          <w:bCs/>
          <w:kern w:val="36"/>
          <w:sz w:val="22"/>
          <w:szCs w:val="22"/>
          <w:lang w:eastAsia="ja-JP"/>
        </w:rPr>
        <w:t>4</w:t>
      </w:r>
      <w:r w:rsidRPr="00CA08C0">
        <w:rPr>
          <w:rFonts w:eastAsia="ＭＳ Ｐ明朝" w:hint="eastAsia"/>
          <w:bCs/>
          <w:kern w:val="36"/>
          <w:sz w:val="22"/>
          <w:szCs w:val="22"/>
          <w:lang w:eastAsia="ja-JP"/>
        </w:rPr>
        <w:t>年連続で減少しつつあったが、今年に初めて増加した。</w:t>
      </w:r>
    </w:p>
    <w:p w:rsidR="00CA08C0" w:rsidRDefault="00CA08C0" w:rsidP="00CA08C0">
      <w:pPr>
        <w:pStyle w:val="Web"/>
        <w:spacing w:before="0" w:beforeAutospacing="0" w:after="0" w:afterAutospacing="0" w:line="276" w:lineRule="auto"/>
        <w:ind w:leftChars="1000" w:left="2100"/>
        <w:jc w:val="both"/>
        <w:rPr>
          <w:rFonts w:eastAsia="ＭＳ Ｐ明朝"/>
          <w:bCs/>
          <w:kern w:val="36"/>
          <w:sz w:val="22"/>
          <w:szCs w:val="22"/>
          <w:lang w:eastAsia="ja-JP"/>
        </w:rPr>
      </w:pPr>
    </w:p>
    <w:p w:rsidR="00CA08C0" w:rsidRPr="00CA08C0" w:rsidRDefault="00CA08C0" w:rsidP="00CA08C0">
      <w:pPr>
        <w:pStyle w:val="2"/>
        <w:spacing w:after="180"/>
        <w:rPr>
          <w:rFonts w:ascii="Times New Roman" w:hAnsi="Times New Roman" w:cs="Times New Roman"/>
          <w:sz w:val="22"/>
          <w:szCs w:val="21"/>
        </w:rPr>
      </w:pPr>
      <w:r w:rsidRPr="00CA08C0">
        <w:rPr>
          <w:rFonts w:ascii="Times New Roman" w:hAnsi="Times New Roman" w:cs="Times New Roman" w:hint="eastAsia"/>
          <w:sz w:val="22"/>
          <w:szCs w:val="21"/>
        </w:rPr>
        <w:t>中国のモバイル決済、「現金第一主義」のアフリカに進出</w:t>
      </w:r>
    </w:p>
    <w:p w:rsidR="00CA08C0" w:rsidRDefault="00CA08C0" w:rsidP="00CA08C0">
      <w:pPr>
        <w:pStyle w:val="Web"/>
        <w:spacing w:before="0" w:beforeAutospacing="0" w:after="0" w:afterAutospacing="0" w:line="276" w:lineRule="auto"/>
        <w:ind w:leftChars="1000" w:left="2100"/>
        <w:jc w:val="both"/>
        <w:rPr>
          <w:rFonts w:eastAsia="ＭＳ Ｐ明朝"/>
          <w:bCs/>
          <w:kern w:val="36"/>
          <w:sz w:val="22"/>
          <w:szCs w:val="22"/>
          <w:lang w:eastAsia="ja-JP"/>
        </w:rPr>
      </w:pPr>
      <w:r w:rsidRPr="00CA08C0">
        <w:rPr>
          <w:rFonts w:eastAsia="ＭＳ Ｐ明朝" w:hint="eastAsia"/>
          <w:bCs/>
          <w:kern w:val="36"/>
          <w:sz w:val="22"/>
          <w:szCs w:val="22"/>
          <w:lang w:eastAsia="ja-JP"/>
        </w:rPr>
        <w:t xml:space="preserve">【人民網　</w:t>
      </w:r>
      <w:r w:rsidRPr="00CA08C0">
        <w:rPr>
          <w:rFonts w:eastAsia="ＭＳ Ｐ明朝"/>
          <w:bCs/>
          <w:kern w:val="36"/>
          <w:sz w:val="22"/>
          <w:szCs w:val="22"/>
          <w:lang w:eastAsia="ja-JP"/>
        </w:rPr>
        <w:t>10</w:t>
      </w:r>
      <w:r w:rsidRPr="00CA08C0">
        <w:rPr>
          <w:rFonts w:eastAsia="ＭＳ Ｐ明朝" w:hint="eastAsia"/>
          <w:bCs/>
          <w:kern w:val="36"/>
          <w:sz w:val="22"/>
          <w:szCs w:val="22"/>
          <w:lang w:eastAsia="ja-JP"/>
        </w:rPr>
        <w:t>月</w:t>
      </w:r>
      <w:r w:rsidRPr="00CA08C0">
        <w:rPr>
          <w:rFonts w:eastAsia="ＭＳ Ｐ明朝"/>
          <w:bCs/>
          <w:kern w:val="36"/>
          <w:sz w:val="22"/>
          <w:szCs w:val="22"/>
          <w:lang w:eastAsia="ja-JP"/>
        </w:rPr>
        <w:t>10</w:t>
      </w:r>
      <w:r w:rsidRPr="00CA08C0">
        <w:rPr>
          <w:rFonts w:eastAsia="ＭＳ Ｐ明朝" w:hint="eastAsia"/>
          <w:bCs/>
          <w:kern w:val="36"/>
          <w:sz w:val="22"/>
          <w:szCs w:val="22"/>
          <w:lang w:eastAsia="ja-JP"/>
        </w:rPr>
        <w:t>日】アフリカでは圧倒的多数の人々が、今もなお「現金第一主義」で生活している。どこに行くにも、必ず十分な額の現金を携帯する。その理由は、クレジットカード決済が可能なところがそれほど多くないからだ。だが、中国のモバイル決済企業が最近、アフリカへ進出し始めている。アリババ・グループ傘下のアント・ファイナンシャルは今年</w:t>
      </w:r>
      <w:r w:rsidRPr="00CA08C0">
        <w:rPr>
          <w:rFonts w:eastAsia="ＭＳ Ｐ明朝"/>
          <w:bCs/>
          <w:kern w:val="36"/>
          <w:sz w:val="22"/>
          <w:szCs w:val="22"/>
          <w:lang w:eastAsia="ja-JP"/>
        </w:rPr>
        <w:t>8</w:t>
      </w:r>
      <w:r w:rsidRPr="00CA08C0">
        <w:rPr>
          <w:rFonts w:eastAsia="ＭＳ Ｐ明朝" w:hint="eastAsia"/>
          <w:bCs/>
          <w:kern w:val="36"/>
          <w:sz w:val="22"/>
          <w:szCs w:val="22"/>
          <w:lang w:eastAsia="ja-JP"/>
        </w:rPr>
        <w:t>月末、同集団傘下のモバイル決済業務「アリペイ」が南アフリカの商店</w:t>
      </w:r>
      <w:r w:rsidRPr="00CA08C0">
        <w:rPr>
          <w:rFonts w:eastAsia="ＭＳ Ｐ明朝"/>
          <w:bCs/>
          <w:kern w:val="36"/>
          <w:sz w:val="22"/>
          <w:szCs w:val="22"/>
          <w:lang w:eastAsia="ja-JP"/>
        </w:rPr>
        <w:t>1</w:t>
      </w:r>
      <w:r w:rsidRPr="00CA08C0">
        <w:rPr>
          <w:rFonts w:eastAsia="ＭＳ Ｐ明朝" w:hint="eastAsia"/>
          <w:bCs/>
          <w:kern w:val="36"/>
          <w:sz w:val="22"/>
          <w:szCs w:val="22"/>
          <w:lang w:eastAsia="ja-JP"/>
        </w:rPr>
        <w:t>万店に導入されたと発表した。これにより、南アフリカを訪れる中国人観光客や南アフリカに住む華僑・華人に便宜がもたらされただけではなく、アリペイがアフリカ市場に正式に進出することとなった。南アフリカは、中国のモバイル決済が最初に導入されたアフリカ国家となった。</w:t>
      </w:r>
      <w:r w:rsidRPr="00CA08C0">
        <w:rPr>
          <w:rFonts w:ascii="ＭＳ 明朝" w:eastAsia="ＭＳ 明朝" w:hAnsi="ＭＳ 明朝" w:cs="SimSun"/>
          <w:color w:val="202020"/>
          <w:szCs w:val="24"/>
          <w:lang w:eastAsia="ja-JP"/>
        </w:rPr>
        <w:t> </w:t>
      </w:r>
    </w:p>
    <w:p w:rsidR="00CA08C0" w:rsidRDefault="00CA08C0" w:rsidP="00BE2DE3">
      <w:pPr>
        <w:pStyle w:val="Web"/>
        <w:spacing w:before="0" w:beforeAutospacing="0" w:after="0" w:afterAutospacing="0" w:line="276" w:lineRule="auto"/>
        <w:jc w:val="both"/>
        <w:rPr>
          <w:rFonts w:eastAsia="ＭＳ Ｐ明朝"/>
          <w:bCs/>
          <w:kern w:val="36"/>
          <w:sz w:val="22"/>
          <w:szCs w:val="22"/>
          <w:lang w:eastAsia="ja-JP"/>
        </w:rPr>
      </w:pPr>
    </w:p>
    <w:p w:rsidR="00CA08C0" w:rsidRDefault="00CA08C0" w:rsidP="00BE2DE3">
      <w:pPr>
        <w:pStyle w:val="Web"/>
        <w:spacing w:before="0" w:beforeAutospacing="0" w:after="0" w:afterAutospacing="0" w:line="276" w:lineRule="auto"/>
        <w:jc w:val="both"/>
        <w:rPr>
          <w:rFonts w:eastAsia="ＭＳ Ｐ明朝"/>
          <w:bCs/>
          <w:kern w:val="36"/>
          <w:sz w:val="22"/>
          <w:szCs w:val="22"/>
          <w:lang w:eastAsia="ja-JP"/>
        </w:rPr>
      </w:pPr>
    </w:p>
    <w:p w:rsidR="00CA08C0" w:rsidRDefault="00CA08C0" w:rsidP="00BE2DE3">
      <w:pPr>
        <w:pStyle w:val="Web"/>
        <w:spacing w:before="0" w:beforeAutospacing="0" w:after="0" w:afterAutospacing="0" w:line="276" w:lineRule="auto"/>
        <w:jc w:val="both"/>
        <w:rPr>
          <w:rFonts w:eastAsia="ＭＳ Ｐ明朝"/>
          <w:bCs/>
          <w:kern w:val="36"/>
          <w:sz w:val="22"/>
          <w:szCs w:val="22"/>
          <w:lang w:eastAsia="ja-JP"/>
        </w:rPr>
      </w:pPr>
    </w:p>
    <w:p w:rsidR="00CA08C0" w:rsidRDefault="00CA08C0" w:rsidP="00BE2DE3">
      <w:pPr>
        <w:pStyle w:val="Web"/>
        <w:spacing w:before="0" w:beforeAutospacing="0" w:after="0" w:afterAutospacing="0" w:line="276" w:lineRule="auto"/>
        <w:jc w:val="both"/>
        <w:rPr>
          <w:rFonts w:eastAsia="ＭＳ Ｐ明朝"/>
          <w:bCs/>
          <w:kern w:val="36"/>
          <w:sz w:val="22"/>
          <w:szCs w:val="22"/>
          <w:lang w:eastAsia="ja-JP"/>
        </w:rPr>
      </w:pPr>
    </w:p>
    <w:p w:rsidR="00CA08C0" w:rsidRPr="00CA08C0" w:rsidRDefault="00CA08C0" w:rsidP="00BE2DE3">
      <w:pPr>
        <w:pStyle w:val="Web"/>
        <w:spacing w:before="0" w:beforeAutospacing="0" w:after="0" w:afterAutospacing="0" w:line="276" w:lineRule="auto"/>
        <w:jc w:val="both"/>
        <w:rPr>
          <w:rFonts w:eastAsia="ＭＳ Ｐ明朝"/>
          <w:bCs/>
          <w:kern w:val="36"/>
          <w:sz w:val="22"/>
          <w:szCs w:val="22"/>
          <w:lang w:eastAsia="ja-JP"/>
        </w:rPr>
      </w:pPr>
    </w:p>
    <w:p w:rsidR="00CA08C0" w:rsidRPr="00BE2DE3" w:rsidRDefault="00CA08C0" w:rsidP="00BE2DE3">
      <w:pPr>
        <w:pStyle w:val="Web"/>
        <w:spacing w:before="0" w:beforeAutospacing="0" w:after="0" w:afterAutospacing="0" w:line="276" w:lineRule="auto"/>
        <w:jc w:val="both"/>
        <w:rPr>
          <w:rFonts w:eastAsia="ＭＳ Ｐ明朝"/>
          <w:bCs/>
          <w:kern w:val="36"/>
          <w:sz w:val="22"/>
          <w:szCs w:val="22"/>
          <w:lang w:eastAsia="ja-JP"/>
        </w:rPr>
      </w:pPr>
    </w:p>
    <w:p w:rsidR="007B169C" w:rsidRPr="00B82F36" w:rsidRDefault="00B82F36" w:rsidP="00B82F36">
      <w:pPr>
        <w:widowControl/>
        <w:jc w:val="left"/>
        <w:rPr>
          <w:rFonts w:ascii="Times New Roman" w:eastAsia="ＭＳ Ｐ明朝" w:hAnsi="Times New Roman"/>
          <w:bCs/>
          <w:kern w:val="36"/>
          <w:sz w:val="22"/>
        </w:rPr>
      </w:pPr>
      <w:r>
        <w:rPr>
          <w:rFonts w:eastAsia="ＭＳ Ｐ明朝"/>
          <w:bCs/>
          <w:kern w:val="36"/>
          <w:sz w:val="22"/>
        </w:rPr>
        <w:br w:type="page"/>
      </w:r>
    </w:p>
    <w:p w:rsidR="00165E0D" w:rsidRPr="0044631D" w:rsidRDefault="00165E0D" w:rsidP="00165E0D">
      <w:pPr>
        <w:keepNext/>
        <w:pBdr>
          <w:top w:val="single" w:sz="4" w:space="1" w:color="auto"/>
          <w:bottom w:val="single" w:sz="4" w:space="1" w:color="auto"/>
        </w:pBdr>
        <w:outlineLvl w:val="0"/>
        <w:rPr>
          <w:rFonts w:ascii="･皈､･・ｪ" w:eastAsia="･皈､･・ｪ" w:hAnsi="･皈､･・ｪ"/>
          <w:sz w:val="32"/>
          <w:szCs w:val="32"/>
          <w:lang w:eastAsia="zh-CN"/>
        </w:rPr>
      </w:pPr>
      <w:bookmarkStart w:id="9" w:name="_Toc496001954"/>
      <w:r w:rsidRPr="0044631D">
        <w:rPr>
          <w:rFonts w:ascii="･皈､･・ｪ" w:eastAsia="･皈､･・ｪ" w:hAnsi="･皈､･・ｪ" w:cs="･皈､･・ｪ" w:hint="eastAsia"/>
          <w:sz w:val="32"/>
          <w:szCs w:val="32"/>
          <w:lang w:eastAsia="zh-CN"/>
        </w:rPr>
        <w:lastRenderedPageBreak/>
        <w:t>【中国経済最新統計】</w:t>
      </w:r>
      <w:bookmarkEnd w:id="9"/>
    </w:p>
    <w:p w:rsidR="00165E0D" w:rsidRPr="0044631D" w:rsidRDefault="00165E0D" w:rsidP="00165E0D">
      <w:pPr>
        <w:spacing w:line="220" w:lineRule="exact"/>
        <w:rPr>
          <w:rFonts w:ascii="Times New Roman" w:hAnsi="Times New Roman"/>
          <w:sz w:val="16"/>
          <w:szCs w:val="16"/>
          <w:lang w:eastAsia="zh-CN"/>
        </w:rPr>
      </w:pPr>
    </w:p>
    <w:tbl>
      <w:tblPr>
        <w:tblW w:w="9660" w:type="dxa"/>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836"/>
        <w:gridCol w:w="732"/>
        <w:gridCol w:w="759"/>
        <w:gridCol w:w="734"/>
        <w:gridCol w:w="732"/>
        <w:gridCol w:w="734"/>
        <w:gridCol w:w="733"/>
        <w:gridCol w:w="733"/>
        <w:gridCol w:w="733"/>
        <w:gridCol w:w="733"/>
        <w:gridCol w:w="733"/>
        <w:gridCol w:w="736"/>
        <w:gridCol w:w="732"/>
      </w:tblGrid>
      <w:tr w:rsidR="00165E0D" w:rsidRPr="0044631D" w:rsidTr="003C0190">
        <w:tc>
          <w:tcPr>
            <w:tcW w:w="836"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CN"/>
              </w:rPr>
            </w:pP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①</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実質</w:t>
            </w:r>
            <w:r w:rsidRPr="0044631D">
              <w:rPr>
                <w:rFonts w:cs="Century"/>
                <w:sz w:val="16"/>
                <w:szCs w:val="16"/>
                <w:lang w:eastAsia="zh-TW"/>
              </w:rPr>
              <w:t>GDP</w:t>
            </w:r>
            <w:r w:rsidRPr="0044631D">
              <w:rPr>
                <w:rFonts w:ascii="ＭＳ 明朝" w:hAnsi="ＭＳ 明朝" w:cs="ＭＳ 明朝" w:hint="eastAsia"/>
                <w:sz w:val="16"/>
                <w:szCs w:val="16"/>
                <w:lang w:eastAsia="zh-TW"/>
              </w:rPr>
              <w:t>増加率</w:t>
            </w:r>
          </w:p>
          <w:p w:rsidR="00165E0D" w:rsidRPr="0044631D" w:rsidRDefault="00165E0D" w:rsidP="003C0190">
            <w:pPr>
              <w:spacing w:line="220" w:lineRule="exact"/>
              <w:rPr>
                <w:rFonts w:cs="Century"/>
                <w:sz w:val="16"/>
                <w:szCs w:val="16"/>
                <w:lang w:eastAsia="zh-TW"/>
              </w:rPr>
            </w:pPr>
            <w:r w:rsidRPr="0044631D">
              <w:rPr>
                <w:rFonts w:cs="Century"/>
                <w:sz w:val="16"/>
                <w:szCs w:val="16"/>
                <w:lang w:eastAsia="zh-TW"/>
              </w:rPr>
              <w:t>(%)</w:t>
            </w:r>
          </w:p>
        </w:tc>
        <w:tc>
          <w:tcPr>
            <w:tcW w:w="759"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②</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工業付加価値増加率</w:t>
            </w:r>
            <w:r w:rsidRPr="0044631D">
              <w:rPr>
                <w:rFonts w:cs="Century"/>
                <w:sz w:val="16"/>
                <w:szCs w:val="16"/>
                <w:lang w:eastAsia="zh-TW"/>
              </w:rPr>
              <w:t>(%)</w:t>
            </w:r>
          </w:p>
        </w:tc>
        <w:tc>
          <w:tcPr>
            <w:tcW w:w="734"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③</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消費財</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小売総</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額増加率</w:t>
            </w:r>
            <w:r w:rsidRPr="0044631D">
              <w:rPr>
                <w:rFonts w:cs="Century"/>
                <w:sz w:val="16"/>
                <w:szCs w:val="16"/>
                <w:lang w:eastAsia="zh-TW"/>
              </w:rPr>
              <w:t>(%)</w:t>
            </w: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④</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消費者</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物価指</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数上昇率</w:t>
            </w:r>
            <w:r w:rsidRPr="0044631D">
              <w:rPr>
                <w:rFonts w:cs="Century"/>
                <w:sz w:val="16"/>
                <w:szCs w:val="16"/>
                <w:lang w:eastAsia="zh-TW"/>
              </w:rPr>
              <w:t>(%)</w:t>
            </w:r>
          </w:p>
        </w:tc>
        <w:tc>
          <w:tcPr>
            <w:tcW w:w="734"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⑤</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都市固定資産投資増加率</w:t>
            </w:r>
            <w:r w:rsidRPr="0044631D">
              <w:rPr>
                <w:rFonts w:cs="Century"/>
                <w:sz w:val="16"/>
                <w:szCs w:val="16"/>
                <w:lang w:eastAsia="zh-TW"/>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⑥</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貿易収支</w:t>
            </w:r>
          </w:p>
          <w:p w:rsidR="00165E0D" w:rsidRPr="0044631D" w:rsidRDefault="00165E0D" w:rsidP="003C0190">
            <w:pPr>
              <w:spacing w:line="220" w:lineRule="exact"/>
              <w:rPr>
                <w:rFonts w:cs="Century"/>
                <w:sz w:val="16"/>
                <w:szCs w:val="16"/>
              </w:rPr>
            </w:pPr>
            <w:r w:rsidRPr="0044631D">
              <w:rPr>
                <w:rFonts w:cs="Century"/>
                <w:sz w:val="16"/>
                <w:szCs w:val="16"/>
              </w:rPr>
              <w:t>(</w:t>
            </w:r>
            <w:r w:rsidRPr="0044631D">
              <w:rPr>
                <w:rFonts w:ascii="ＭＳ 明朝" w:hAnsi="ＭＳ 明朝" w:cs="ＭＳ 明朝" w:hint="eastAsia"/>
                <w:sz w:val="16"/>
                <w:szCs w:val="16"/>
                <w:lang w:eastAsia="zh-TW"/>
              </w:rPr>
              <w:t>億㌦</w:t>
            </w:r>
            <w:r w:rsidRPr="0044631D">
              <w:rPr>
                <w:rFonts w:cs="Century"/>
                <w:sz w:val="16"/>
                <w:szCs w:val="16"/>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lang w:eastAsia="zh-TW"/>
              </w:rPr>
              <w:t>⑦</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lang w:eastAsia="zh-TW"/>
              </w:rPr>
              <w:t>輸　出</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増加率</w:t>
            </w:r>
            <w:r w:rsidRPr="0044631D">
              <w:rPr>
                <w:rFonts w:cs="Century"/>
                <w:sz w:val="16"/>
                <w:szCs w:val="16"/>
                <w:lang w:eastAsia="zh-TW"/>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⑧</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輸　入</w:t>
            </w:r>
          </w:p>
          <w:p w:rsidR="00165E0D" w:rsidRPr="0044631D" w:rsidRDefault="00165E0D" w:rsidP="003C0190">
            <w:pPr>
              <w:spacing w:line="220" w:lineRule="exact"/>
              <w:rPr>
                <w:rFonts w:cs="Century"/>
                <w:sz w:val="16"/>
                <w:szCs w:val="16"/>
                <w:lang w:eastAsia="zh-CN"/>
              </w:rPr>
            </w:pPr>
            <w:r w:rsidRPr="0044631D">
              <w:rPr>
                <w:rFonts w:ascii="ＭＳ 明朝" w:hAnsi="ＭＳ 明朝" w:cs="ＭＳ 明朝" w:hint="eastAsia"/>
                <w:sz w:val="16"/>
                <w:szCs w:val="16"/>
                <w:lang w:eastAsia="zh-TW"/>
              </w:rPr>
              <w:t>増加率</w:t>
            </w:r>
            <w:r w:rsidRPr="0044631D">
              <w:rPr>
                <w:rFonts w:cs="Century"/>
                <w:sz w:val="16"/>
                <w:szCs w:val="16"/>
                <w:lang w:eastAsia="zh-CN"/>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⑨</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外国直</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接投資</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件数の増加率</w:t>
            </w:r>
          </w:p>
          <w:p w:rsidR="00165E0D" w:rsidRPr="0044631D" w:rsidRDefault="00165E0D" w:rsidP="003C0190">
            <w:pPr>
              <w:spacing w:line="220" w:lineRule="exact"/>
              <w:rPr>
                <w:rFonts w:cs="Century"/>
                <w:sz w:val="16"/>
                <w:szCs w:val="16"/>
                <w:lang w:eastAsia="zh-CN"/>
              </w:rPr>
            </w:pPr>
            <w:r w:rsidRPr="0044631D">
              <w:rPr>
                <w:rFonts w:cs="Century"/>
                <w:sz w:val="16"/>
                <w:szCs w:val="16"/>
                <w:lang w:eastAsia="zh-CN"/>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⑩</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外国直接投資金額増加率</w:t>
            </w:r>
          </w:p>
          <w:p w:rsidR="00165E0D" w:rsidRPr="0044631D" w:rsidRDefault="00165E0D" w:rsidP="003C0190">
            <w:pPr>
              <w:spacing w:line="220" w:lineRule="exact"/>
              <w:rPr>
                <w:rFonts w:cs="Century"/>
                <w:sz w:val="16"/>
                <w:szCs w:val="16"/>
                <w:lang w:eastAsia="zh-TW"/>
              </w:rPr>
            </w:pPr>
            <w:r w:rsidRPr="0044631D">
              <w:rPr>
                <w:rFonts w:cs="Century"/>
                <w:sz w:val="16"/>
                <w:szCs w:val="16"/>
                <w:lang w:eastAsia="zh-TW"/>
              </w:rPr>
              <w:t>(%)</w:t>
            </w:r>
          </w:p>
        </w:tc>
        <w:tc>
          <w:tcPr>
            <w:tcW w:w="736"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⑪</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貨幣供給量増加率</w:t>
            </w:r>
            <w:r w:rsidRPr="0044631D">
              <w:rPr>
                <w:rFonts w:cs="Century"/>
                <w:sz w:val="16"/>
                <w:szCs w:val="16"/>
                <w:lang w:eastAsia="zh-TW"/>
              </w:rPr>
              <w:t>M2(%)</w:t>
            </w: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CN"/>
              </w:rPr>
            </w:pPr>
            <w:r w:rsidRPr="0044631D">
              <w:rPr>
                <w:rFonts w:ascii="ＭＳ 明朝" w:hAnsi="ＭＳ 明朝" w:cs="ＭＳ 明朝" w:hint="eastAsia"/>
                <w:sz w:val="16"/>
                <w:szCs w:val="16"/>
                <w:lang w:eastAsia="zh-TW"/>
              </w:rPr>
              <w:t>⑫</w:t>
            </w:r>
          </w:p>
          <w:p w:rsidR="00165E0D" w:rsidRPr="0044631D" w:rsidRDefault="00165E0D" w:rsidP="003C0190">
            <w:pPr>
              <w:spacing w:line="220" w:lineRule="exact"/>
              <w:rPr>
                <w:rFonts w:cs="Century"/>
                <w:sz w:val="16"/>
                <w:szCs w:val="16"/>
                <w:lang w:eastAsia="zh-CN"/>
              </w:rPr>
            </w:pPr>
            <w:r w:rsidRPr="0044631D">
              <w:rPr>
                <w:rFonts w:ascii="ＭＳ 明朝" w:hAnsi="ＭＳ 明朝" w:cs="ＭＳ 明朝" w:hint="eastAsia"/>
                <w:sz w:val="16"/>
                <w:szCs w:val="16"/>
                <w:lang w:eastAsia="zh-TW"/>
              </w:rPr>
              <w:t>人民元貸出残高増加率</w:t>
            </w:r>
            <w:r w:rsidRPr="0044631D">
              <w:rPr>
                <w:rFonts w:cs="Century"/>
                <w:sz w:val="16"/>
                <w:szCs w:val="16"/>
                <w:lang w:eastAsia="zh-CN"/>
              </w:rPr>
              <w:t>(%)</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5</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Pr>
                <w:rFonts w:cs="Century"/>
                <w:b/>
                <w:bCs/>
                <w:sz w:val="16"/>
                <w:szCs w:val="16"/>
              </w:rPr>
              <w:t>4</w:t>
            </w:r>
          </w:p>
        </w:tc>
        <w:tc>
          <w:tcPr>
            <w:tcW w:w="759" w:type="dxa"/>
          </w:tcPr>
          <w:p w:rsidR="00165E0D" w:rsidRPr="0044631D" w:rsidRDefault="00165E0D" w:rsidP="003C0190">
            <w:pPr>
              <w:spacing w:line="220" w:lineRule="exact"/>
              <w:rPr>
                <w:rFonts w:ascii="Times New Roman" w:hAnsi="Times New Roman"/>
                <w:b/>
                <w:bCs/>
                <w:sz w:val="16"/>
                <w:szCs w:val="16"/>
              </w:rPr>
            </w:pP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8</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1020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ascii="Times New Roman" w:hAnsi="Times New Roman"/>
                <w:b/>
                <w:bCs/>
                <w:sz w:val="16"/>
                <w:szCs w:val="16"/>
              </w:rPr>
              <w:t>0.</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5</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3</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6</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6</w:t>
            </w:r>
          </w:p>
        </w:tc>
        <w:tc>
          <w:tcPr>
            <w:tcW w:w="759" w:type="dxa"/>
          </w:tcPr>
          <w:p w:rsidR="00165E0D" w:rsidRPr="0044631D" w:rsidRDefault="00165E0D" w:rsidP="003C0190">
            <w:pPr>
              <w:spacing w:line="220" w:lineRule="exact"/>
              <w:rPr>
                <w:rFonts w:ascii="Times New Roman" w:hAnsi="Times New Roman"/>
                <w:b/>
                <w:bCs/>
                <w:sz w:val="16"/>
                <w:szCs w:val="16"/>
              </w:rPr>
            </w:pP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5</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775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7</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.0</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8</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cs="Century"/>
                <w:b/>
                <w:bCs/>
                <w:sz w:val="16"/>
                <w:szCs w:val="16"/>
              </w:rPr>
              <w:t>1</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8</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.0</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21</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955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23</w:t>
            </w:r>
            <w:r w:rsidRPr="0044631D">
              <w:rPr>
                <w:rFonts w:ascii="Times New Roman" w:hAnsi="Times New Roman"/>
                <w:b/>
                <w:bCs/>
                <w:sz w:val="16"/>
                <w:szCs w:val="16"/>
              </w:rPr>
              <w:t>.</w:t>
            </w:r>
            <w:r>
              <w:rPr>
                <w:rFonts w:cs="Century"/>
                <w:b/>
                <w:bCs/>
                <w:sz w:val="16"/>
                <w:szCs w:val="16"/>
              </w:rPr>
              <w:t>6</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9</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1</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.0</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5</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96</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Pr>
                <w:rFonts w:cs="Century"/>
                <w:b/>
                <w:bCs/>
                <w:sz w:val="16"/>
                <w:szCs w:val="16"/>
              </w:rPr>
              <w:t>7</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2010</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3</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sidRPr="0044631D">
              <w:rPr>
                <w:rFonts w:cs="Century"/>
                <w:b/>
                <w:bCs/>
                <w:sz w:val="16"/>
                <w:szCs w:val="16"/>
              </w:rPr>
              <w:t>3</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cs="Century"/>
                <w:b/>
                <w:bCs/>
                <w:sz w:val="16"/>
                <w:szCs w:val="16"/>
              </w:rPr>
              <w:t>31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8</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2011</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2</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1</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4</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549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2012</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.0</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2303</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.0</w:t>
            </w:r>
          </w:p>
        </w:tc>
      </w:tr>
      <w:tr w:rsidR="00165E0D" w:rsidRPr="0044631D" w:rsidTr="003C0190">
        <w:trPr>
          <w:trHeight w:val="142"/>
        </w:trPr>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2013</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4</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6</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cs="Century"/>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59</w:t>
            </w:r>
            <w:r w:rsidRPr="0044631D">
              <w:rPr>
                <w:rFonts w:cs="Century"/>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cs="Century"/>
                <w:b/>
                <w:bCs/>
                <w:sz w:val="16"/>
                <w:szCs w:val="16"/>
              </w:rPr>
              <w:t>.</w:t>
            </w:r>
            <w:r>
              <w:rPr>
                <w:rFonts w:cs="Century"/>
                <w:b/>
                <w:bCs/>
                <w:sz w:val="16"/>
                <w:szCs w:val="16"/>
              </w:rPr>
              <w:t>8</w:t>
            </w:r>
          </w:p>
        </w:tc>
        <w:tc>
          <w:tcPr>
            <w:tcW w:w="733" w:type="dxa"/>
          </w:tcPr>
          <w:p w:rsidR="00165E0D" w:rsidRPr="0044631D" w:rsidRDefault="00165E0D" w:rsidP="003C0190">
            <w:pPr>
              <w:spacing w:line="220" w:lineRule="exact"/>
              <w:ind w:firstLineChars="50" w:firstLine="80"/>
              <w:rPr>
                <w:rFonts w:ascii="Times New Roman" w:hAnsi="Times New Roman"/>
                <w:b/>
                <w:bCs/>
                <w:sz w:val="16"/>
                <w:szCs w:val="16"/>
              </w:rPr>
            </w:pPr>
            <w:r>
              <w:rPr>
                <w:rFonts w:cs="Century"/>
                <w:b/>
                <w:bCs/>
                <w:sz w:val="16"/>
                <w:szCs w:val="16"/>
              </w:rPr>
              <w:t>7</w:t>
            </w:r>
            <w:r w:rsidRPr="0044631D">
              <w:rPr>
                <w:rFonts w:cs="Century"/>
                <w:b/>
                <w:bCs/>
                <w:sz w:val="16"/>
                <w:szCs w:val="16"/>
              </w:rPr>
              <w:t>.2</w:t>
            </w:r>
          </w:p>
        </w:tc>
        <w:tc>
          <w:tcPr>
            <w:tcW w:w="733" w:type="dxa"/>
          </w:tcPr>
          <w:p w:rsidR="00165E0D" w:rsidRPr="0044631D" w:rsidRDefault="00165E0D" w:rsidP="003C0190">
            <w:pPr>
              <w:spacing w:line="220" w:lineRule="exact"/>
              <w:ind w:firstLineChars="50" w:firstLine="80"/>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cs="Century"/>
                <w:b/>
                <w:bCs/>
                <w:sz w:val="16"/>
                <w:szCs w:val="16"/>
              </w:rPr>
              <w:t>.</w:t>
            </w:r>
            <w:r>
              <w:rPr>
                <w:rFonts w:cs="Century"/>
                <w:b/>
                <w:bCs/>
                <w:sz w:val="16"/>
                <w:szCs w:val="16"/>
              </w:rPr>
              <w:t>6</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cs="Century"/>
                <w:b/>
                <w:bCs/>
                <w:sz w:val="16"/>
                <w:szCs w:val="16"/>
              </w:rPr>
              <w:t>.3</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1</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color w:val="000000"/>
                <w:sz w:val="16"/>
                <w:szCs w:val="16"/>
              </w:rPr>
            </w:pPr>
            <w:r w:rsidRPr="0044631D">
              <w:rPr>
                <w:rFonts w:cs="Century"/>
                <w:b/>
                <w:bCs/>
                <w:color w:val="000000"/>
                <w:sz w:val="16"/>
                <w:szCs w:val="16"/>
              </w:rPr>
              <w:t>201</w:t>
            </w:r>
            <w:r>
              <w:rPr>
                <w:rFonts w:cs="Century"/>
                <w:b/>
                <w:bCs/>
                <w:color w:val="000000"/>
                <w:sz w:val="16"/>
                <w:szCs w:val="16"/>
              </w:rPr>
              <w:t>4</w:t>
            </w:r>
            <w:r w:rsidRPr="0044631D">
              <w:rPr>
                <w:rFonts w:ascii="ＭＳ 明朝" w:hAnsi="ＭＳ 明朝" w:cs="ＭＳ 明朝" w:hint="eastAsia"/>
                <w:b/>
                <w:bCs/>
                <w:color w:val="000000"/>
                <w:sz w:val="16"/>
                <w:szCs w:val="16"/>
              </w:rPr>
              <w:t>年</w:t>
            </w:r>
          </w:p>
        </w:tc>
        <w:tc>
          <w:tcPr>
            <w:tcW w:w="732" w:type="dxa"/>
          </w:tcPr>
          <w:p w:rsidR="00165E0D" w:rsidRPr="0044631D" w:rsidRDefault="00165E0D" w:rsidP="003C0190">
            <w:pPr>
              <w:spacing w:line="220" w:lineRule="exact"/>
              <w:rPr>
                <w:rFonts w:cs="Century"/>
                <w:b/>
                <w:bCs/>
                <w:color w:val="000000"/>
                <w:sz w:val="16"/>
                <w:szCs w:val="16"/>
              </w:rPr>
            </w:pPr>
            <w:r>
              <w:rPr>
                <w:rFonts w:cs="Century"/>
                <w:b/>
                <w:bCs/>
                <w:color w:val="000000"/>
                <w:sz w:val="16"/>
                <w:szCs w:val="16"/>
              </w:rPr>
              <w:t>7</w:t>
            </w:r>
            <w:r w:rsidRPr="0044631D">
              <w:rPr>
                <w:rFonts w:cs="Century"/>
                <w:b/>
                <w:bCs/>
                <w:color w:val="000000"/>
                <w:sz w:val="16"/>
                <w:szCs w:val="16"/>
              </w:rPr>
              <w:t>.</w:t>
            </w:r>
            <w:r>
              <w:rPr>
                <w:rFonts w:cs="Century"/>
                <w:b/>
                <w:bCs/>
                <w:color w:val="000000"/>
                <w:sz w:val="16"/>
                <w:szCs w:val="16"/>
              </w:rPr>
              <w:t>4</w:t>
            </w:r>
          </w:p>
        </w:tc>
        <w:tc>
          <w:tcPr>
            <w:tcW w:w="759" w:type="dxa"/>
          </w:tcPr>
          <w:p w:rsidR="00165E0D" w:rsidRPr="0044631D" w:rsidRDefault="00165E0D" w:rsidP="003C0190">
            <w:pPr>
              <w:spacing w:line="220" w:lineRule="exact"/>
              <w:rPr>
                <w:rFonts w:cs="Century"/>
                <w:b/>
                <w:bCs/>
                <w:color w:val="000000"/>
                <w:sz w:val="16"/>
                <w:szCs w:val="16"/>
              </w:rPr>
            </w:pPr>
            <w:r>
              <w:rPr>
                <w:rFonts w:cs="Century"/>
                <w:b/>
                <w:bCs/>
                <w:color w:val="000000"/>
                <w:sz w:val="16"/>
                <w:szCs w:val="16"/>
              </w:rPr>
              <w:t>8</w:t>
            </w:r>
            <w:r w:rsidRPr="0044631D">
              <w:rPr>
                <w:rFonts w:cs="Century"/>
                <w:b/>
                <w:bCs/>
                <w:color w:val="000000"/>
                <w:sz w:val="16"/>
                <w:szCs w:val="16"/>
              </w:rPr>
              <w:t>.3</w:t>
            </w:r>
          </w:p>
        </w:tc>
        <w:tc>
          <w:tcPr>
            <w:tcW w:w="734"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12.0</w:t>
            </w:r>
          </w:p>
        </w:tc>
        <w:tc>
          <w:tcPr>
            <w:tcW w:w="732"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2.0</w:t>
            </w:r>
          </w:p>
        </w:tc>
        <w:tc>
          <w:tcPr>
            <w:tcW w:w="734"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w:t>
            </w:r>
            <w:r>
              <w:rPr>
                <w:rFonts w:cs="Century"/>
                <w:b/>
                <w:bCs/>
                <w:color w:val="000000"/>
                <w:sz w:val="16"/>
                <w:szCs w:val="16"/>
              </w:rPr>
              <w:t>5</w:t>
            </w:r>
            <w:r w:rsidRPr="0044631D">
              <w:rPr>
                <w:rFonts w:cs="Century"/>
                <w:b/>
                <w:bCs/>
                <w:color w:val="000000"/>
                <w:sz w:val="16"/>
                <w:szCs w:val="16"/>
              </w:rPr>
              <w:t>.2</w:t>
            </w:r>
          </w:p>
        </w:tc>
        <w:tc>
          <w:tcPr>
            <w:tcW w:w="733"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3</w:t>
            </w:r>
            <w:r>
              <w:rPr>
                <w:rFonts w:cs="Century"/>
                <w:b/>
                <w:bCs/>
                <w:color w:val="000000"/>
                <w:sz w:val="16"/>
                <w:szCs w:val="16"/>
              </w:rPr>
              <w:t>8</w:t>
            </w:r>
            <w:r w:rsidRPr="0044631D">
              <w:rPr>
                <w:rFonts w:cs="Century"/>
                <w:b/>
                <w:bCs/>
                <w:color w:val="000000"/>
                <w:sz w:val="16"/>
                <w:szCs w:val="16"/>
              </w:rPr>
              <w:t>2</w:t>
            </w:r>
            <w:r>
              <w:rPr>
                <w:rFonts w:cs="Century"/>
                <w:b/>
                <w:bCs/>
                <w:color w:val="000000"/>
                <w:sz w:val="16"/>
                <w:szCs w:val="16"/>
              </w:rPr>
              <w:t>4</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Pr>
                <w:rFonts w:cs="Century"/>
                <w:b/>
                <w:bCs/>
                <w:color w:val="000000"/>
                <w:sz w:val="16"/>
                <w:szCs w:val="16"/>
              </w:rPr>
              <w:t>6</w:t>
            </w:r>
            <w:r w:rsidRPr="0044631D">
              <w:rPr>
                <w:rFonts w:cs="Century"/>
                <w:b/>
                <w:bCs/>
                <w:color w:val="000000"/>
                <w:sz w:val="16"/>
                <w:szCs w:val="16"/>
              </w:rPr>
              <w:t>.1</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sidRPr="0044631D">
              <w:rPr>
                <w:rFonts w:cs="Century"/>
                <w:b/>
                <w:bCs/>
                <w:color w:val="000000"/>
                <w:sz w:val="16"/>
                <w:szCs w:val="16"/>
              </w:rPr>
              <w:t>0.</w:t>
            </w:r>
            <w:r>
              <w:rPr>
                <w:rFonts w:cs="Century"/>
                <w:b/>
                <w:bCs/>
                <w:color w:val="000000"/>
                <w:sz w:val="16"/>
                <w:szCs w:val="16"/>
              </w:rPr>
              <w:t>4</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Pr>
                <w:rFonts w:cs="Century"/>
                <w:b/>
                <w:bCs/>
                <w:color w:val="000000"/>
                <w:sz w:val="16"/>
                <w:szCs w:val="16"/>
              </w:rPr>
              <w:t>4</w:t>
            </w:r>
            <w:r w:rsidRPr="0044631D">
              <w:rPr>
                <w:rFonts w:cs="Century"/>
                <w:b/>
                <w:bCs/>
                <w:color w:val="000000"/>
                <w:sz w:val="16"/>
                <w:szCs w:val="16"/>
              </w:rPr>
              <w:t>.</w:t>
            </w:r>
            <w:r>
              <w:rPr>
                <w:rFonts w:cs="Century"/>
                <w:b/>
                <w:bCs/>
                <w:color w:val="000000"/>
                <w:sz w:val="16"/>
                <w:szCs w:val="16"/>
              </w:rPr>
              <w:t>4</w:t>
            </w:r>
            <w:r w:rsidRPr="0044631D">
              <w:rPr>
                <w:rFonts w:cs="Century"/>
                <w:b/>
                <w:bCs/>
                <w:color w:val="000000"/>
                <w:sz w:val="16"/>
                <w:szCs w:val="16"/>
              </w:rPr>
              <w:t>1</w:t>
            </w:r>
          </w:p>
        </w:tc>
        <w:tc>
          <w:tcPr>
            <w:tcW w:w="733"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w:t>
            </w:r>
            <w:r>
              <w:rPr>
                <w:rFonts w:cs="Century"/>
                <w:b/>
                <w:bCs/>
                <w:color w:val="000000"/>
                <w:sz w:val="16"/>
                <w:szCs w:val="16"/>
              </w:rPr>
              <w:t>4</w:t>
            </w:r>
            <w:r w:rsidRPr="0044631D">
              <w:rPr>
                <w:rFonts w:cs="Century"/>
                <w:b/>
                <w:bCs/>
                <w:color w:val="000000"/>
                <w:sz w:val="16"/>
                <w:szCs w:val="16"/>
              </w:rPr>
              <w:t>.2</w:t>
            </w:r>
          </w:p>
        </w:tc>
        <w:tc>
          <w:tcPr>
            <w:tcW w:w="736"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12.2</w:t>
            </w:r>
          </w:p>
        </w:tc>
        <w:tc>
          <w:tcPr>
            <w:tcW w:w="732"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13.</w:t>
            </w:r>
            <w:r>
              <w:rPr>
                <w:rFonts w:cs="Century"/>
                <w:b/>
                <w:bCs/>
                <w:color w:val="000000"/>
                <w:sz w:val="16"/>
                <w:szCs w:val="16"/>
              </w:rPr>
              <w:t>6</w:t>
            </w:r>
          </w:p>
        </w:tc>
      </w:tr>
      <w:tr w:rsidR="00165E0D" w:rsidRPr="0044631D" w:rsidTr="003C0190">
        <w:trPr>
          <w:trHeight w:val="100"/>
        </w:trPr>
        <w:tc>
          <w:tcPr>
            <w:tcW w:w="836" w:type="dxa"/>
            <w:tcBorders>
              <w:top w:val="single" w:sz="4" w:space="0" w:color="auto"/>
              <w:bottom w:val="single" w:sz="4" w:space="0" w:color="auto"/>
            </w:tcBorders>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201</w:t>
            </w:r>
            <w:r>
              <w:rPr>
                <w:rFonts w:cs="Century"/>
                <w:b/>
                <w:bCs/>
                <w:color w:val="000000"/>
                <w:sz w:val="16"/>
                <w:szCs w:val="16"/>
              </w:rPr>
              <w:t>5</w:t>
            </w:r>
            <w:r w:rsidRPr="0044631D">
              <w:rPr>
                <w:rFonts w:ascii="ＭＳ 明朝" w:hAnsi="ＭＳ 明朝" w:cs="ＭＳ 明朝" w:hint="eastAsia"/>
                <w:b/>
                <w:bCs/>
                <w:color w:val="000000"/>
                <w:sz w:val="16"/>
                <w:szCs w:val="16"/>
              </w:rPr>
              <w:t>年</w:t>
            </w:r>
          </w:p>
        </w:tc>
        <w:tc>
          <w:tcPr>
            <w:tcW w:w="732" w:type="dxa"/>
            <w:tcBorders>
              <w:top w:val="single" w:sz="4" w:space="0" w:color="auto"/>
              <w:bottom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w:t>
            </w:r>
            <w:r>
              <w:rPr>
                <w:rFonts w:cs="Century" w:hint="eastAsia"/>
                <w:b/>
                <w:bCs/>
                <w:color w:val="000000"/>
                <w:sz w:val="16"/>
                <w:szCs w:val="16"/>
              </w:rPr>
              <w:t>9</w:t>
            </w:r>
          </w:p>
        </w:tc>
        <w:tc>
          <w:tcPr>
            <w:tcW w:w="759" w:type="dxa"/>
            <w:tcBorders>
              <w:top w:val="single" w:sz="4" w:space="0" w:color="auto"/>
              <w:bottom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5</w:t>
            </w:r>
            <w:r w:rsidRPr="0044631D">
              <w:rPr>
                <w:rFonts w:cs="Century" w:hint="eastAsia"/>
                <w:b/>
                <w:bCs/>
                <w:color w:val="000000"/>
                <w:sz w:val="16"/>
                <w:szCs w:val="16"/>
              </w:rPr>
              <w:t>.</w:t>
            </w:r>
            <w:r>
              <w:rPr>
                <w:rFonts w:cs="Century" w:hint="eastAsia"/>
                <w:b/>
                <w:bCs/>
                <w:color w:val="000000"/>
                <w:sz w:val="16"/>
                <w:szCs w:val="16"/>
              </w:rPr>
              <w:t>9</w:t>
            </w:r>
          </w:p>
        </w:tc>
        <w:tc>
          <w:tcPr>
            <w:tcW w:w="734" w:type="dxa"/>
            <w:tcBorders>
              <w:top w:val="single" w:sz="4" w:space="0" w:color="auto"/>
              <w:bottom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10.</w:t>
            </w:r>
            <w:r>
              <w:rPr>
                <w:rFonts w:cs="Century" w:hint="eastAsia"/>
                <w:b/>
                <w:bCs/>
                <w:color w:val="000000"/>
                <w:sz w:val="16"/>
                <w:szCs w:val="16"/>
              </w:rPr>
              <w:t>7</w:t>
            </w:r>
          </w:p>
        </w:tc>
        <w:tc>
          <w:tcPr>
            <w:tcW w:w="732"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p>
        </w:tc>
        <w:tc>
          <w:tcPr>
            <w:tcW w:w="734" w:type="dxa"/>
            <w:tcBorders>
              <w:top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7</w:t>
            </w:r>
          </w:p>
        </w:tc>
        <w:tc>
          <w:tcPr>
            <w:tcW w:w="733" w:type="dxa"/>
            <w:tcBorders>
              <w:top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02</w:t>
            </w:r>
            <w:r>
              <w:rPr>
                <w:rFonts w:cs="Century" w:hint="eastAsia"/>
                <w:b/>
                <w:bCs/>
                <w:color w:val="000000"/>
                <w:sz w:val="16"/>
                <w:szCs w:val="16"/>
              </w:rPr>
              <w:t>4</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w:t>
            </w: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8</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r w:rsidRPr="0044631D">
              <w:rPr>
                <w:rFonts w:cs="Century" w:hint="eastAsia"/>
                <w:b/>
                <w:bCs/>
                <w:color w:val="000000"/>
                <w:sz w:val="16"/>
                <w:szCs w:val="16"/>
              </w:rPr>
              <w:t>.</w:t>
            </w:r>
            <w:r>
              <w:rPr>
                <w:rFonts w:cs="Century" w:hint="eastAsia"/>
                <w:b/>
                <w:bCs/>
                <w:color w:val="000000"/>
                <w:sz w:val="16"/>
                <w:szCs w:val="16"/>
              </w:rPr>
              <w:t>4</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11.0</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0.</w:t>
            </w:r>
            <w:r>
              <w:rPr>
                <w:rFonts w:cs="Century" w:hint="eastAsia"/>
                <w:b/>
                <w:bCs/>
                <w:color w:val="000000"/>
                <w:sz w:val="16"/>
                <w:szCs w:val="16"/>
              </w:rPr>
              <w:t>8</w:t>
            </w:r>
          </w:p>
        </w:tc>
        <w:tc>
          <w:tcPr>
            <w:tcW w:w="736"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11.</w:t>
            </w:r>
            <w:r>
              <w:rPr>
                <w:rFonts w:cs="Century" w:hint="eastAsia"/>
                <w:b/>
                <w:bCs/>
                <w:color w:val="000000"/>
                <w:sz w:val="16"/>
                <w:szCs w:val="16"/>
              </w:rPr>
              <w:t>9</w:t>
            </w:r>
          </w:p>
        </w:tc>
        <w:tc>
          <w:tcPr>
            <w:tcW w:w="732"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5</w:t>
            </w:r>
            <w:r w:rsidRPr="0044631D">
              <w:rPr>
                <w:rFonts w:cs="Century" w:hint="eastAsia"/>
                <w:b/>
                <w:bCs/>
                <w:color w:val="000000"/>
                <w:sz w:val="16"/>
                <w:szCs w:val="16"/>
              </w:rPr>
              <w:t>.0</w:t>
            </w:r>
          </w:p>
        </w:tc>
      </w:tr>
      <w:tr w:rsidR="00271CA1" w:rsidRPr="0044631D" w:rsidTr="003C0190">
        <w:trPr>
          <w:trHeight w:val="206"/>
        </w:trPr>
        <w:tc>
          <w:tcPr>
            <w:tcW w:w="836" w:type="dxa"/>
            <w:tcBorders>
              <w:top w:val="single" w:sz="4" w:space="0" w:color="auto"/>
              <w:bottom w:val="single" w:sz="4" w:space="0" w:color="auto"/>
            </w:tcBorders>
          </w:tcPr>
          <w:p w:rsidR="00271CA1" w:rsidRPr="0044631D" w:rsidRDefault="00271CA1" w:rsidP="003C0190">
            <w:pPr>
              <w:spacing w:line="220" w:lineRule="exact"/>
              <w:jc w:val="right"/>
              <w:rPr>
                <w:rFonts w:ascii="Times New Roman" w:hAnsi="Times New Roman"/>
                <w:color w:val="000000"/>
                <w:sz w:val="16"/>
                <w:szCs w:val="16"/>
              </w:rPr>
            </w:pPr>
            <w:r>
              <w:rPr>
                <w:rFonts w:cs="Century"/>
                <w:color w:val="000000"/>
                <w:sz w:val="16"/>
                <w:szCs w:val="16"/>
              </w:rPr>
              <w:t>6</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Pr>
                <w:rFonts w:cs="Century"/>
                <w:color w:val="000000"/>
                <w:sz w:val="16"/>
                <w:szCs w:val="16"/>
              </w:rPr>
              <w:t>7</w:t>
            </w:r>
            <w:r w:rsidRPr="0044631D">
              <w:rPr>
                <w:rFonts w:cs="Century"/>
                <w:color w:val="000000"/>
                <w:sz w:val="16"/>
                <w:szCs w:val="16"/>
              </w:rPr>
              <w:t>.0</w:t>
            </w:r>
          </w:p>
        </w:tc>
        <w:tc>
          <w:tcPr>
            <w:tcW w:w="759"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4"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cs="Century"/>
                <w:color w:val="000000"/>
                <w:sz w:val="16"/>
                <w:szCs w:val="16"/>
              </w:rPr>
              <w:t>10.</w:t>
            </w:r>
            <w:r>
              <w:rPr>
                <w:rFonts w:cs="Century"/>
                <w:color w:val="000000"/>
                <w:sz w:val="16"/>
                <w:szCs w:val="16"/>
              </w:rPr>
              <w:t>6</w:t>
            </w:r>
          </w:p>
        </w:tc>
        <w:tc>
          <w:tcPr>
            <w:tcW w:w="732"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p>
        </w:tc>
        <w:tc>
          <w:tcPr>
            <w:tcW w:w="734"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cs="Century"/>
                <w:color w:val="000000"/>
                <w:sz w:val="16"/>
                <w:szCs w:val="16"/>
              </w:rPr>
              <w:t>11.</w:t>
            </w:r>
            <w:r>
              <w:rPr>
                <w:rFonts w:cs="Century"/>
                <w:color w:val="000000"/>
                <w:sz w:val="16"/>
                <w:szCs w:val="16"/>
              </w:rPr>
              <w:t>6</w:t>
            </w:r>
          </w:p>
        </w:tc>
        <w:tc>
          <w:tcPr>
            <w:tcW w:w="733"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Pr>
                <w:rFonts w:cs="Century"/>
                <w:color w:val="000000"/>
                <w:sz w:val="16"/>
                <w:szCs w:val="16"/>
              </w:rPr>
              <w:t>465</w:t>
            </w:r>
          </w:p>
        </w:tc>
        <w:tc>
          <w:tcPr>
            <w:tcW w:w="733"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cs="Century"/>
                <w:color w:val="000000"/>
                <w:sz w:val="16"/>
                <w:szCs w:val="16"/>
              </w:rPr>
              <w:t>2.</w:t>
            </w:r>
            <w:r>
              <w:rPr>
                <w:rFonts w:cs="Century"/>
                <w:color w:val="000000"/>
                <w:sz w:val="16"/>
                <w:szCs w:val="16"/>
              </w:rPr>
              <w:t>8</w:t>
            </w:r>
          </w:p>
        </w:tc>
        <w:tc>
          <w:tcPr>
            <w:tcW w:w="733"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6</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Pr>
                <w:rFonts w:cs="Century"/>
                <w:color w:val="000000"/>
                <w:sz w:val="16"/>
                <w:szCs w:val="16"/>
              </w:rPr>
              <w:t>4</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cs="Century"/>
                <w:color w:val="000000"/>
                <w:sz w:val="16"/>
                <w:szCs w:val="16"/>
              </w:rPr>
              <w:t>1.1</w:t>
            </w:r>
          </w:p>
        </w:tc>
        <w:tc>
          <w:tcPr>
            <w:tcW w:w="736"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cs="Century"/>
                <w:color w:val="000000"/>
                <w:sz w:val="16"/>
                <w:szCs w:val="16"/>
              </w:rPr>
              <w:t>10.2</w:t>
            </w:r>
          </w:p>
        </w:tc>
        <w:tc>
          <w:tcPr>
            <w:tcW w:w="732"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cs="Century"/>
                <w:color w:val="000000"/>
                <w:sz w:val="16"/>
                <w:szCs w:val="16"/>
              </w:rPr>
              <w:t>.</w:t>
            </w:r>
            <w:r>
              <w:rPr>
                <w:rFonts w:cs="Century"/>
                <w:color w:val="000000"/>
                <w:sz w:val="16"/>
                <w:szCs w:val="16"/>
              </w:rPr>
              <w:t>4</w:t>
            </w:r>
          </w:p>
        </w:tc>
      </w:tr>
      <w:tr w:rsidR="00271CA1" w:rsidRPr="0044631D" w:rsidTr="003C0190">
        <w:trPr>
          <w:trHeight w:val="90"/>
        </w:trPr>
        <w:tc>
          <w:tcPr>
            <w:tcW w:w="836" w:type="dxa"/>
            <w:tcBorders>
              <w:top w:val="single" w:sz="4" w:space="0" w:color="auto"/>
              <w:bottom w:val="single" w:sz="4" w:space="0" w:color="auto"/>
            </w:tcBorders>
          </w:tcPr>
          <w:p w:rsidR="00271CA1" w:rsidRPr="0044631D" w:rsidRDefault="00271CA1" w:rsidP="003C0190">
            <w:pPr>
              <w:spacing w:line="220" w:lineRule="exact"/>
              <w:jc w:val="right"/>
              <w:rPr>
                <w:rFonts w:ascii="Times New Roman" w:hAnsi="Times New Roman"/>
                <w:color w:val="000000"/>
                <w:sz w:val="16"/>
                <w:szCs w:val="16"/>
              </w:rPr>
            </w:pPr>
            <w:r>
              <w:rPr>
                <w:rFonts w:cs="Century"/>
                <w:color w:val="000000"/>
                <w:sz w:val="16"/>
                <w:szCs w:val="16"/>
              </w:rPr>
              <w:t>7</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.0</w:t>
            </w:r>
          </w:p>
        </w:tc>
        <w:tc>
          <w:tcPr>
            <w:tcW w:w="734"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cs="Century"/>
                <w:color w:val="000000"/>
                <w:sz w:val="16"/>
                <w:szCs w:val="16"/>
              </w:rPr>
              <w:t>10.</w:t>
            </w:r>
            <w:r>
              <w:rPr>
                <w:rFonts w:cs="Century"/>
                <w:color w:val="000000"/>
                <w:sz w:val="16"/>
                <w:szCs w:val="16"/>
              </w:rPr>
              <w:t>5</w:t>
            </w:r>
          </w:p>
        </w:tc>
        <w:tc>
          <w:tcPr>
            <w:tcW w:w="732"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Pr>
                <w:rFonts w:cs="Century"/>
                <w:color w:val="000000"/>
                <w:sz w:val="16"/>
                <w:szCs w:val="16"/>
              </w:rPr>
              <w:t>4</w:t>
            </w:r>
            <w:r w:rsidRPr="0044631D">
              <w:rPr>
                <w:rFonts w:cs="Century"/>
                <w:color w:val="000000"/>
                <w:sz w:val="16"/>
                <w:szCs w:val="16"/>
              </w:rPr>
              <w:t>30</w:t>
            </w:r>
          </w:p>
        </w:tc>
        <w:tc>
          <w:tcPr>
            <w:tcW w:w="733"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8</w:t>
            </w:r>
            <w:r w:rsidRPr="0044631D">
              <w:rPr>
                <w:rFonts w:cs="Century"/>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8</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Pr>
                <w:rFonts w:cs="Century"/>
                <w:color w:val="000000"/>
                <w:sz w:val="16"/>
                <w:szCs w:val="16"/>
              </w:rPr>
              <w:t>5</w:t>
            </w:r>
            <w:r w:rsidRPr="0044631D">
              <w:rPr>
                <w:rFonts w:cs="Century"/>
                <w:color w:val="000000"/>
                <w:sz w:val="16"/>
                <w:szCs w:val="16"/>
              </w:rPr>
              <w:t>.2</w:t>
            </w:r>
          </w:p>
        </w:tc>
        <w:tc>
          <w:tcPr>
            <w:tcW w:w="736"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271CA1" w:rsidRPr="0044631D" w:rsidRDefault="00271CA1"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271CA1" w:rsidRPr="0044631D" w:rsidTr="003C0190">
        <w:trPr>
          <w:trHeight w:val="120"/>
        </w:trPr>
        <w:tc>
          <w:tcPr>
            <w:tcW w:w="836" w:type="dxa"/>
            <w:tcBorders>
              <w:top w:val="single" w:sz="4" w:space="0" w:color="auto"/>
              <w:bottom w:val="single" w:sz="4" w:space="0" w:color="auto"/>
            </w:tcBorders>
          </w:tcPr>
          <w:p w:rsidR="00271CA1" w:rsidRPr="0044631D" w:rsidRDefault="00271CA1" w:rsidP="003C0190">
            <w:pPr>
              <w:spacing w:line="220" w:lineRule="exact"/>
              <w:jc w:val="right"/>
              <w:rPr>
                <w:rFonts w:ascii="Times New Roman" w:hAnsi="Times New Roman"/>
                <w:color w:val="000000"/>
                <w:sz w:val="16"/>
                <w:szCs w:val="16"/>
              </w:rPr>
            </w:pPr>
            <w:r>
              <w:rPr>
                <w:rFonts w:cs="Century"/>
                <w:color w:val="000000"/>
                <w:sz w:val="16"/>
                <w:szCs w:val="16"/>
              </w:rPr>
              <w:t>8</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.1</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sidRPr="0044631D">
              <w:rPr>
                <w:rFonts w:cs="Century"/>
                <w:color w:val="000000"/>
                <w:sz w:val="16"/>
                <w:szCs w:val="16"/>
              </w:rPr>
              <w:t>10.</w:t>
            </w:r>
            <w:r>
              <w:rPr>
                <w:rFonts w:cs="Century"/>
                <w:color w:val="000000"/>
                <w:sz w:val="16"/>
                <w:szCs w:val="16"/>
              </w:rPr>
              <w:t>8</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sidRPr="0044631D">
              <w:rPr>
                <w:rFonts w:cs="Century"/>
                <w:color w:val="000000"/>
                <w:sz w:val="16"/>
                <w:szCs w:val="16"/>
              </w:rPr>
              <w:t>2.0</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Pr>
                <w:rFonts w:cs="Century"/>
                <w:color w:val="000000"/>
                <w:sz w:val="16"/>
                <w:szCs w:val="16"/>
              </w:rPr>
              <w:t>9</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02</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13.</w:t>
            </w:r>
            <w:r>
              <w:rPr>
                <w:rFonts w:cs="Century"/>
                <w:color w:val="000000"/>
                <w:sz w:val="16"/>
                <w:szCs w:val="16"/>
              </w:rPr>
              <w:t>9</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sidRPr="0044631D">
              <w:rPr>
                <w:rFonts w:cs="Century"/>
                <w:color w:val="000000"/>
                <w:sz w:val="16"/>
                <w:szCs w:val="16"/>
              </w:rPr>
              <w:t>23.</w:t>
            </w:r>
            <w:r>
              <w:rPr>
                <w:rFonts w:cs="Century"/>
                <w:color w:val="000000"/>
                <w:sz w:val="16"/>
                <w:szCs w:val="16"/>
              </w:rPr>
              <w:t>9</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sidRPr="0044631D">
              <w:rPr>
                <w:rFonts w:cs="Century"/>
                <w:color w:val="000000"/>
                <w:sz w:val="16"/>
                <w:szCs w:val="16"/>
              </w:rPr>
              <w:t>20.</w:t>
            </w:r>
            <w:r>
              <w:rPr>
                <w:rFonts w:cs="Century"/>
                <w:color w:val="000000"/>
                <w:sz w:val="16"/>
                <w:szCs w:val="16"/>
              </w:rPr>
              <w:t>9</w:t>
            </w:r>
          </w:p>
        </w:tc>
        <w:tc>
          <w:tcPr>
            <w:tcW w:w="736"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271CA1" w:rsidRPr="0044631D" w:rsidTr="003C0190">
        <w:trPr>
          <w:trHeight w:val="120"/>
        </w:trPr>
        <w:tc>
          <w:tcPr>
            <w:tcW w:w="836" w:type="dxa"/>
            <w:tcBorders>
              <w:top w:val="single" w:sz="4" w:space="0" w:color="auto"/>
              <w:bottom w:val="single" w:sz="4" w:space="0" w:color="auto"/>
            </w:tcBorders>
          </w:tcPr>
          <w:p w:rsidR="00271CA1" w:rsidRPr="0044631D" w:rsidRDefault="00271CA1" w:rsidP="003C0190">
            <w:pPr>
              <w:spacing w:line="220" w:lineRule="exact"/>
              <w:jc w:val="right"/>
              <w:rPr>
                <w:rFonts w:ascii="Times New Roman" w:hAnsi="Times New Roman"/>
                <w:color w:val="000000"/>
                <w:sz w:val="16"/>
                <w:szCs w:val="16"/>
              </w:rPr>
            </w:pPr>
            <w:r>
              <w:rPr>
                <w:rFonts w:cs="Century"/>
                <w:color w:val="000000"/>
                <w:sz w:val="16"/>
                <w:szCs w:val="16"/>
              </w:rPr>
              <w:t>9</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9</w:t>
            </w:r>
          </w:p>
        </w:tc>
        <w:tc>
          <w:tcPr>
            <w:tcW w:w="759"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7</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9</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03</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3.</w:t>
            </w:r>
            <w:r>
              <w:rPr>
                <w:rFonts w:cs="Century"/>
                <w:color w:val="000000"/>
                <w:sz w:val="16"/>
                <w:szCs w:val="16"/>
              </w:rPr>
              <w:t>8</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20.</w:t>
            </w:r>
            <w:r>
              <w:rPr>
                <w:rFonts w:cs="Century"/>
                <w:color w:val="000000"/>
                <w:sz w:val="16"/>
                <w:szCs w:val="16"/>
              </w:rPr>
              <w:t>5</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Pr>
                <w:rFonts w:cs="Century"/>
                <w:color w:val="000000"/>
                <w:sz w:val="16"/>
                <w:szCs w:val="16"/>
              </w:rPr>
              <w:t>5</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p>
        </w:tc>
        <w:tc>
          <w:tcPr>
            <w:tcW w:w="736"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13.1</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8</w:t>
            </w:r>
          </w:p>
        </w:tc>
      </w:tr>
      <w:tr w:rsidR="00271CA1" w:rsidRPr="0044631D" w:rsidTr="003C0190">
        <w:trPr>
          <w:trHeight w:val="120"/>
        </w:trPr>
        <w:tc>
          <w:tcPr>
            <w:tcW w:w="836" w:type="dxa"/>
            <w:tcBorders>
              <w:top w:val="single" w:sz="4" w:space="0" w:color="auto"/>
              <w:bottom w:val="single" w:sz="4" w:space="0" w:color="auto"/>
            </w:tcBorders>
          </w:tcPr>
          <w:p w:rsidR="00271CA1" w:rsidRPr="0044631D" w:rsidRDefault="00271CA1" w:rsidP="003C0190">
            <w:pPr>
              <w:spacing w:line="220" w:lineRule="exact"/>
              <w:jc w:val="right"/>
              <w:rPr>
                <w:rFonts w:ascii="Times New Roman" w:hAnsi="Times New Roman"/>
                <w:color w:val="000000"/>
                <w:sz w:val="16"/>
                <w:szCs w:val="16"/>
              </w:rPr>
            </w:pPr>
            <w:r w:rsidRPr="0044631D">
              <w:rPr>
                <w:rFonts w:cs="Century"/>
                <w:color w:val="000000"/>
                <w:sz w:val="16"/>
                <w:szCs w:val="16"/>
              </w:rPr>
              <w:t>10</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11.0</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1.3</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color w:val="000000"/>
                <w:sz w:val="16"/>
                <w:szCs w:val="16"/>
              </w:rPr>
              <w:t>9</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r>
              <w:rPr>
                <w:rFonts w:cs="Century"/>
                <w:color w:val="000000"/>
                <w:sz w:val="16"/>
                <w:szCs w:val="16"/>
              </w:rPr>
              <w:t>6</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7</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w:t>
            </w:r>
            <w:r>
              <w:rPr>
                <w:rFonts w:cs="Century"/>
                <w:color w:val="000000"/>
                <w:sz w:val="16"/>
                <w:szCs w:val="16"/>
              </w:rPr>
              <w:t>9</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5</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9</w:t>
            </w:r>
          </w:p>
        </w:tc>
        <w:tc>
          <w:tcPr>
            <w:tcW w:w="736"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13.</w:t>
            </w:r>
            <w:r>
              <w:rPr>
                <w:rFonts w:cs="Century"/>
                <w:color w:val="000000"/>
                <w:sz w:val="16"/>
                <w:szCs w:val="16"/>
              </w:rPr>
              <w:t>5</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r>
      <w:tr w:rsidR="00271CA1" w:rsidRPr="0044631D" w:rsidTr="003C0190">
        <w:trPr>
          <w:trHeight w:val="120"/>
        </w:trPr>
        <w:tc>
          <w:tcPr>
            <w:tcW w:w="836" w:type="dxa"/>
            <w:tcBorders>
              <w:top w:val="single" w:sz="4" w:space="0" w:color="auto"/>
              <w:bottom w:val="single" w:sz="4" w:space="0" w:color="auto"/>
            </w:tcBorders>
          </w:tcPr>
          <w:p w:rsidR="00271CA1" w:rsidRPr="0044631D" w:rsidRDefault="00271CA1" w:rsidP="003C0190">
            <w:pPr>
              <w:spacing w:line="220" w:lineRule="exact"/>
              <w:jc w:val="right"/>
              <w:rPr>
                <w:rFonts w:ascii="Times New Roman" w:hAnsi="Times New Roman"/>
                <w:color w:val="000000"/>
                <w:sz w:val="16"/>
                <w:szCs w:val="16"/>
              </w:rPr>
            </w:pPr>
            <w:r w:rsidRPr="0044631D">
              <w:rPr>
                <w:rFonts w:cs="Century"/>
                <w:color w:val="000000"/>
                <w:sz w:val="16"/>
                <w:szCs w:val="16"/>
              </w:rPr>
              <w:t>11</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11.2</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8</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color w:val="000000"/>
                <w:sz w:val="16"/>
                <w:szCs w:val="16"/>
              </w:rPr>
              <w:t>54</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7</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9</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7</w:t>
            </w:r>
            <w:r w:rsidRPr="0044631D">
              <w:rPr>
                <w:rFonts w:cs="Century"/>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0.0</w:t>
            </w:r>
          </w:p>
        </w:tc>
        <w:tc>
          <w:tcPr>
            <w:tcW w:w="736"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13.</w:t>
            </w:r>
            <w:r>
              <w:rPr>
                <w:rFonts w:cs="Century"/>
                <w:color w:val="000000"/>
                <w:sz w:val="16"/>
                <w:szCs w:val="16"/>
              </w:rPr>
              <w:t>7</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.3</w:t>
            </w:r>
          </w:p>
        </w:tc>
      </w:tr>
      <w:tr w:rsidR="00271CA1" w:rsidRPr="0044631D" w:rsidTr="003C0190">
        <w:trPr>
          <w:trHeight w:val="120"/>
        </w:trPr>
        <w:tc>
          <w:tcPr>
            <w:tcW w:w="836" w:type="dxa"/>
            <w:tcBorders>
              <w:top w:val="single" w:sz="4" w:space="0" w:color="auto"/>
              <w:bottom w:val="single" w:sz="4" w:space="0" w:color="auto"/>
            </w:tcBorders>
          </w:tcPr>
          <w:p w:rsidR="00271CA1" w:rsidRPr="0044631D" w:rsidRDefault="00271CA1" w:rsidP="003C0190">
            <w:pPr>
              <w:spacing w:line="220" w:lineRule="exact"/>
              <w:jc w:val="right"/>
              <w:rPr>
                <w:rFonts w:ascii="Times New Roman" w:hAnsi="Times New Roman"/>
                <w:color w:val="000000"/>
                <w:sz w:val="16"/>
                <w:szCs w:val="16"/>
              </w:rPr>
            </w:pPr>
            <w:r w:rsidRPr="0044631D">
              <w:rPr>
                <w:rFonts w:cs="Century" w:hint="eastAsia"/>
                <w:color w:val="000000"/>
                <w:sz w:val="16"/>
                <w:szCs w:val="16"/>
              </w:rPr>
              <w:t>12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ascii="Times New Roman" w:hAnsi="Times New Roman" w:hint="eastAsia"/>
                <w:color w:val="000000"/>
                <w:sz w:val="16"/>
                <w:szCs w:val="16"/>
              </w:rPr>
              <w:t>6</w:t>
            </w:r>
            <w:r w:rsidRPr="0044631D">
              <w:rPr>
                <w:rFonts w:ascii="Times New Roman" w:hAnsi="Times New Roman" w:hint="eastAsia"/>
                <w:color w:val="000000"/>
                <w:sz w:val="16"/>
                <w:szCs w:val="16"/>
              </w:rPr>
              <w:t>.</w:t>
            </w:r>
            <w:r>
              <w:rPr>
                <w:rFonts w:ascii="Times New Roman" w:hAnsi="Times New Roman" w:hint="eastAsia"/>
                <w:color w:val="000000"/>
                <w:sz w:val="16"/>
                <w:szCs w:val="16"/>
              </w:rPr>
              <w:t>8</w:t>
            </w:r>
          </w:p>
        </w:tc>
        <w:tc>
          <w:tcPr>
            <w:tcW w:w="759"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9</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11.1</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6</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594</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w:t>
            </w:r>
            <w:r w:rsidRPr="0044631D">
              <w:rPr>
                <w:rFonts w:cs="Century" w:hint="eastAsia"/>
                <w:color w:val="000000"/>
                <w:sz w:val="16"/>
                <w:szCs w:val="16"/>
              </w:rPr>
              <w:t>1.</w:t>
            </w:r>
            <w:r>
              <w:rPr>
                <w:rFonts w:cs="Century" w:hint="eastAsia"/>
                <w:color w:val="000000"/>
                <w:sz w:val="16"/>
                <w:szCs w:val="16"/>
              </w:rPr>
              <w:t>7</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7</w:t>
            </w:r>
            <w:r w:rsidRPr="0044631D">
              <w:rPr>
                <w:rFonts w:cs="Century" w:hint="eastAsia"/>
                <w:color w:val="000000"/>
                <w:sz w:val="16"/>
                <w:szCs w:val="16"/>
              </w:rPr>
              <w:t>.</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7</w:t>
            </w:r>
            <w:r w:rsidRPr="0044631D">
              <w:rPr>
                <w:rFonts w:cs="Century" w:hint="eastAsia"/>
                <w:color w:val="000000"/>
                <w:sz w:val="16"/>
                <w:szCs w:val="16"/>
              </w:rPr>
              <w:t>.2</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45</w:t>
            </w:r>
            <w:r w:rsidRPr="0044631D">
              <w:rPr>
                <w:rFonts w:cs="Century" w:hint="eastAsia"/>
                <w:color w:val="000000"/>
                <w:sz w:val="16"/>
                <w:szCs w:val="16"/>
              </w:rPr>
              <w:t>.1</w:t>
            </w:r>
          </w:p>
        </w:tc>
        <w:tc>
          <w:tcPr>
            <w:tcW w:w="736"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.0</w:t>
            </w:r>
          </w:p>
        </w:tc>
      </w:tr>
      <w:tr w:rsidR="00271CA1" w:rsidRPr="0044631D" w:rsidTr="003C0190">
        <w:trPr>
          <w:trHeight w:val="120"/>
        </w:trPr>
        <w:tc>
          <w:tcPr>
            <w:tcW w:w="836" w:type="dxa"/>
            <w:tcBorders>
              <w:top w:val="single" w:sz="4" w:space="0" w:color="auto"/>
              <w:bottom w:val="single" w:sz="4" w:space="0" w:color="auto"/>
            </w:tcBorders>
          </w:tcPr>
          <w:p w:rsidR="00271CA1" w:rsidRPr="0044631D" w:rsidRDefault="00271CA1" w:rsidP="003C0190">
            <w:pPr>
              <w:spacing w:line="220" w:lineRule="exact"/>
              <w:jc w:val="right"/>
              <w:rPr>
                <w:rFonts w:ascii="Times New Roman" w:hAnsi="Times New Roman"/>
                <w:color w:val="000000"/>
                <w:sz w:val="16"/>
                <w:szCs w:val="16"/>
              </w:rPr>
            </w:pPr>
            <w:r w:rsidRPr="0044631D">
              <w:rPr>
                <w:rFonts w:cs="Century" w:hint="eastAsia"/>
                <w:color w:val="000000"/>
                <w:sz w:val="16"/>
                <w:szCs w:val="16"/>
              </w:rPr>
              <w:t>201</w:t>
            </w:r>
            <w:r>
              <w:rPr>
                <w:rFonts w:cs="Century" w:hint="eastAsia"/>
                <w:color w:val="000000"/>
                <w:sz w:val="16"/>
                <w:szCs w:val="16"/>
              </w:rPr>
              <w:t>6</w:t>
            </w:r>
            <w:r w:rsidRPr="0044631D">
              <w:rPr>
                <w:rFonts w:cs="Century" w:hint="eastAsia"/>
                <w:color w:val="000000"/>
                <w:sz w:val="16"/>
                <w:szCs w:val="16"/>
              </w:rPr>
              <w:t>年</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c>
          <w:tcPr>
            <w:tcW w:w="736"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r>
      <w:tr w:rsidR="00271CA1" w:rsidRPr="0044631D" w:rsidTr="003C0190">
        <w:trPr>
          <w:trHeight w:val="120"/>
        </w:trPr>
        <w:tc>
          <w:tcPr>
            <w:tcW w:w="836" w:type="dxa"/>
            <w:tcBorders>
              <w:top w:val="single" w:sz="4" w:space="0" w:color="auto"/>
              <w:bottom w:val="single" w:sz="4" w:space="0" w:color="auto"/>
            </w:tcBorders>
          </w:tcPr>
          <w:p w:rsidR="00271CA1" w:rsidRPr="0044631D" w:rsidRDefault="00271CA1" w:rsidP="003C0190">
            <w:pPr>
              <w:spacing w:line="220" w:lineRule="exact"/>
              <w:jc w:val="right"/>
              <w:rPr>
                <w:rFonts w:ascii="Times New Roman" w:hAnsi="Times New Roman"/>
                <w:color w:val="000000"/>
                <w:sz w:val="16"/>
                <w:szCs w:val="16"/>
              </w:rPr>
            </w:pPr>
            <w:r w:rsidRPr="0044631D">
              <w:rPr>
                <w:rFonts w:cs="Century"/>
                <w:color w:val="000000"/>
                <w:sz w:val="16"/>
                <w:szCs w:val="16"/>
              </w:rPr>
              <w:t>1</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10.3</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.0</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33</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-11.</w:t>
            </w:r>
            <w:r>
              <w:rPr>
                <w:rFonts w:cs="Century" w:hint="eastAsia"/>
                <w:color w:val="000000"/>
                <w:sz w:val="16"/>
                <w:szCs w:val="16"/>
              </w:rPr>
              <w:t>5</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.1</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-2.1</w:t>
            </w:r>
          </w:p>
        </w:tc>
        <w:tc>
          <w:tcPr>
            <w:tcW w:w="736"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.0</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.2</w:t>
            </w:r>
          </w:p>
        </w:tc>
      </w:tr>
      <w:tr w:rsidR="00271CA1" w:rsidRPr="0044631D" w:rsidTr="003C0190">
        <w:trPr>
          <w:trHeight w:val="120"/>
        </w:trPr>
        <w:tc>
          <w:tcPr>
            <w:tcW w:w="836" w:type="dxa"/>
            <w:tcBorders>
              <w:top w:val="single" w:sz="4" w:space="0" w:color="auto"/>
              <w:bottom w:val="single" w:sz="4" w:space="0" w:color="auto"/>
            </w:tcBorders>
          </w:tcPr>
          <w:p w:rsidR="00271CA1" w:rsidRPr="0044631D" w:rsidRDefault="00271CA1" w:rsidP="00732CE2">
            <w:pPr>
              <w:spacing w:line="220" w:lineRule="exact"/>
              <w:ind w:firstLineChars="200" w:firstLine="320"/>
              <w:rPr>
                <w:rFonts w:cs="Century"/>
                <w:color w:val="000000"/>
                <w:sz w:val="16"/>
                <w:szCs w:val="16"/>
              </w:rPr>
            </w:pPr>
            <w:r w:rsidRPr="0044631D">
              <w:rPr>
                <w:rFonts w:cs="Century" w:hint="eastAsia"/>
                <w:color w:val="000000"/>
                <w:sz w:val="16"/>
                <w:szCs w:val="16"/>
              </w:rPr>
              <w:t>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10.2</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2.3</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32</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-2</w:t>
            </w: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4</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-13.</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-11.3</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-1.3</w:t>
            </w:r>
          </w:p>
        </w:tc>
        <w:tc>
          <w:tcPr>
            <w:tcW w:w="736"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w:t>
            </w:r>
            <w:r>
              <w:rPr>
                <w:rFonts w:cs="Century" w:hint="eastAsia"/>
                <w:color w:val="000000"/>
                <w:sz w:val="16"/>
                <w:szCs w:val="16"/>
              </w:rPr>
              <w:t>7</w:t>
            </w:r>
          </w:p>
        </w:tc>
      </w:tr>
      <w:tr w:rsidR="00271CA1" w:rsidRPr="0044631D" w:rsidTr="003C0190">
        <w:trPr>
          <w:trHeight w:val="120"/>
        </w:trPr>
        <w:tc>
          <w:tcPr>
            <w:tcW w:w="836" w:type="dxa"/>
            <w:tcBorders>
              <w:top w:val="single" w:sz="4" w:space="0" w:color="auto"/>
              <w:bottom w:val="single" w:sz="4" w:space="0" w:color="auto"/>
            </w:tcBorders>
          </w:tcPr>
          <w:p w:rsidR="00271CA1" w:rsidRPr="0044631D" w:rsidRDefault="00271CA1" w:rsidP="003C0190">
            <w:pPr>
              <w:spacing w:line="220" w:lineRule="exact"/>
              <w:jc w:val="right"/>
              <w:rPr>
                <w:rFonts w:cs="Century"/>
                <w:color w:val="000000"/>
                <w:sz w:val="16"/>
                <w:szCs w:val="16"/>
              </w:rPr>
            </w:pPr>
            <w:r>
              <w:rPr>
                <w:rFonts w:eastAsia="SimSun" w:cs="Century" w:hint="eastAsia"/>
                <w:color w:val="000000"/>
                <w:sz w:val="16"/>
                <w:szCs w:val="16"/>
                <w:lang w:eastAsia="zh-CN"/>
              </w:rPr>
              <w:t>3</w:t>
            </w:r>
            <w:r>
              <w:rPr>
                <w:rFonts w:eastAsiaTheme="minorEastAsia" w:cs="Century" w:hint="eastAsia"/>
                <w:color w:val="000000"/>
                <w:sz w:val="16"/>
                <w:szCs w:val="16"/>
              </w:rPr>
              <w:t>月</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Pr>
                <w:rFonts w:ascii="Times New Roman" w:hAnsi="Times New Roman" w:hint="eastAsia"/>
                <w:color w:val="000000"/>
                <w:sz w:val="16"/>
                <w:szCs w:val="16"/>
              </w:rPr>
              <w:t>6.7</w:t>
            </w:r>
          </w:p>
        </w:tc>
        <w:tc>
          <w:tcPr>
            <w:tcW w:w="759"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6.8</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10.5</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299</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-7.4</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26.1</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4.0</w:t>
            </w:r>
          </w:p>
        </w:tc>
        <w:tc>
          <w:tcPr>
            <w:tcW w:w="736"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13.4</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14.7</w:t>
            </w:r>
          </w:p>
        </w:tc>
      </w:tr>
      <w:tr w:rsidR="00271CA1" w:rsidRPr="0044631D" w:rsidTr="003C0190">
        <w:trPr>
          <w:trHeight w:val="120"/>
        </w:trPr>
        <w:tc>
          <w:tcPr>
            <w:tcW w:w="836" w:type="dxa"/>
            <w:tcBorders>
              <w:top w:val="single" w:sz="4" w:space="0" w:color="auto"/>
              <w:bottom w:val="single" w:sz="4" w:space="0" w:color="auto"/>
            </w:tcBorders>
          </w:tcPr>
          <w:p w:rsidR="00271CA1" w:rsidRPr="0044631D" w:rsidRDefault="00271CA1" w:rsidP="003C0190">
            <w:pPr>
              <w:spacing w:line="220" w:lineRule="exact"/>
              <w:jc w:val="right"/>
              <w:rPr>
                <w:rFonts w:cs="Century"/>
                <w:color w:val="000000"/>
                <w:sz w:val="16"/>
                <w:szCs w:val="16"/>
              </w:rPr>
            </w:pPr>
            <w:r>
              <w:rPr>
                <w:rFonts w:ascii="ＭＳ Ｐゴシック" w:eastAsia="ＭＳ Ｐゴシック" w:hAnsi="ＭＳ Ｐゴシック" w:cs="Century" w:hint="eastAsia"/>
                <w:color w:val="000000"/>
                <w:sz w:val="16"/>
                <w:szCs w:val="16"/>
              </w:rPr>
              <w:t>4月</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6.0</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10.1</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10.1</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456</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-2.0</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-10.5</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21.4</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2.9</w:t>
            </w:r>
          </w:p>
        </w:tc>
        <w:tc>
          <w:tcPr>
            <w:tcW w:w="736"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12.8</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cs="Century" w:hint="eastAsia"/>
                <w:color w:val="000000"/>
                <w:sz w:val="16"/>
                <w:szCs w:val="16"/>
              </w:rPr>
              <w:t>14.4</w:t>
            </w:r>
          </w:p>
        </w:tc>
      </w:tr>
      <w:tr w:rsidR="00271CA1" w:rsidRPr="0044631D" w:rsidTr="003C0190">
        <w:trPr>
          <w:trHeight w:val="85"/>
        </w:trPr>
        <w:tc>
          <w:tcPr>
            <w:tcW w:w="836" w:type="dxa"/>
            <w:tcBorders>
              <w:top w:val="single" w:sz="4" w:space="0" w:color="auto"/>
              <w:bottom w:val="single" w:sz="4" w:space="0" w:color="auto"/>
            </w:tcBorders>
          </w:tcPr>
          <w:p w:rsidR="00271CA1" w:rsidRPr="0044631D" w:rsidRDefault="00271CA1" w:rsidP="003C0190">
            <w:pPr>
              <w:spacing w:line="220" w:lineRule="exact"/>
              <w:jc w:val="right"/>
              <w:rPr>
                <w:rFonts w:cs="Century"/>
                <w:color w:val="000000"/>
                <w:sz w:val="16"/>
                <w:szCs w:val="16"/>
              </w:rPr>
            </w:pPr>
            <w:r>
              <w:rPr>
                <w:rFonts w:ascii="ＭＳ Ｐゴシック" w:eastAsiaTheme="minorEastAsia" w:hAnsi="ＭＳ Ｐゴシック" w:cs="Century" w:hint="eastAsia"/>
                <w:color w:val="000000"/>
                <w:sz w:val="16"/>
                <w:szCs w:val="16"/>
                <w:lang w:eastAsia="zh-CN"/>
              </w:rPr>
              <w:t>5</w:t>
            </w:r>
            <w:r>
              <w:rPr>
                <w:rFonts w:ascii="ＭＳ Ｐゴシック" w:eastAsiaTheme="minorEastAsia" w:hAnsi="ＭＳ Ｐゴシック" w:cs="Century" w:hint="eastAsia"/>
                <w:color w:val="000000"/>
                <w:sz w:val="16"/>
                <w:szCs w:val="16"/>
                <w:lang w:eastAsia="zh-CN"/>
              </w:rPr>
              <w:t>月</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2.0</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500</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4.7</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0.1</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43.6</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-4.8</w:t>
            </w:r>
          </w:p>
        </w:tc>
        <w:tc>
          <w:tcPr>
            <w:tcW w:w="736"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14.4</w:t>
            </w:r>
          </w:p>
        </w:tc>
      </w:tr>
      <w:tr w:rsidR="00271CA1" w:rsidRPr="0044631D" w:rsidTr="003C0190">
        <w:trPr>
          <w:trHeight w:val="120"/>
        </w:trPr>
        <w:tc>
          <w:tcPr>
            <w:tcW w:w="836" w:type="dxa"/>
            <w:tcBorders>
              <w:top w:val="single" w:sz="4" w:space="0" w:color="auto"/>
              <w:bottom w:val="single" w:sz="4" w:space="0" w:color="auto"/>
            </w:tcBorders>
          </w:tcPr>
          <w:p w:rsidR="00271CA1" w:rsidRPr="008177BB" w:rsidRDefault="00271CA1" w:rsidP="003C0190">
            <w:pPr>
              <w:spacing w:line="220" w:lineRule="exact"/>
              <w:jc w:val="right"/>
              <w:rPr>
                <w:rFonts w:eastAsiaTheme="minorEastAsia" w:cs="Century"/>
                <w:color w:val="000000"/>
                <w:sz w:val="16"/>
                <w:szCs w:val="16"/>
              </w:rPr>
            </w:pPr>
            <w:r>
              <w:rPr>
                <w:rFonts w:ascii="ＭＳ Ｐゴシック" w:eastAsiaTheme="minorEastAsia" w:hAnsi="ＭＳ Ｐゴシック" w:cs="Century" w:hint="eastAsia"/>
                <w:color w:val="000000"/>
                <w:sz w:val="16"/>
                <w:szCs w:val="16"/>
                <w:lang w:eastAsia="zh-CN"/>
              </w:rPr>
              <w:t>6</w:t>
            </w:r>
            <w:r>
              <w:rPr>
                <w:rFonts w:ascii="ＭＳ Ｐゴシック" w:eastAsia="ＭＳ Ｐゴシック" w:hAnsi="ＭＳ Ｐゴシック" w:cs="Century" w:hint="eastAsia"/>
                <w:color w:val="000000"/>
                <w:sz w:val="16"/>
                <w:szCs w:val="16"/>
              </w:rPr>
              <w:t>月</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ascii="Times New Roman" w:hAnsi="Times New Roman"/>
                <w:color w:val="000000"/>
                <w:sz w:val="16"/>
                <w:szCs w:val="16"/>
              </w:rPr>
            </w:pPr>
            <w:r>
              <w:rPr>
                <w:rFonts w:ascii="Times New Roman" w:eastAsiaTheme="minorEastAsia" w:hAnsi="Times New Roman" w:hint="eastAsia"/>
                <w:color w:val="000000"/>
                <w:sz w:val="16"/>
                <w:szCs w:val="16"/>
                <w:lang w:eastAsia="zh-CN"/>
              </w:rPr>
              <w:t>6.7</w:t>
            </w:r>
          </w:p>
        </w:tc>
        <w:tc>
          <w:tcPr>
            <w:tcW w:w="759"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7.3</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479</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-6.1</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8.5</w:t>
            </w:r>
          </w:p>
        </w:tc>
        <w:tc>
          <w:tcPr>
            <w:tcW w:w="733"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4.4</w:t>
            </w:r>
          </w:p>
        </w:tc>
        <w:tc>
          <w:tcPr>
            <w:tcW w:w="736"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271CA1" w:rsidRPr="0044631D"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14.3</w:t>
            </w:r>
          </w:p>
        </w:tc>
      </w:tr>
      <w:tr w:rsidR="00271CA1" w:rsidRPr="0044631D" w:rsidTr="0079703B">
        <w:trPr>
          <w:trHeight w:val="105"/>
        </w:trPr>
        <w:tc>
          <w:tcPr>
            <w:tcW w:w="836" w:type="dxa"/>
            <w:tcBorders>
              <w:top w:val="single" w:sz="4" w:space="0" w:color="auto"/>
              <w:bottom w:val="single" w:sz="4" w:space="0" w:color="auto"/>
              <w:right w:val="single" w:sz="4" w:space="0" w:color="auto"/>
            </w:tcBorders>
          </w:tcPr>
          <w:p w:rsidR="00271CA1" w:rsidRDefault="00271CA1" w:rsidP="003C0190">
            <w:pPr>
              <w:spacing w:line="220" w:lineRule="exact"/>
              <w:jc w:val="right"/>
              <w:rPr>
                <w:rFonts w:eastAsia="SimSun" w:cs="Century"/>
                <w:color w:val="000000"/>
                <w:sz w:val="16"/>
                <w:szCs w:val="16"/>
                <w:lang w:eastAsia="zh-CN"/>
              </w:rPr>
            </w:pPr>
            <w:r>
              <w:rPr>
                <w:rFonts w:ascii="ＭＳ Ｐゴシック" w:eastAsia="ＭＳ Ｐゴシック" w:hAnsi="ＭＳ Ｐゴシック" w:cs="Century" w:hint="eastAsia"/>
                <w:color w:val="000000"/>
                <w:sz w:val="16"/>
                <w:szCs w:val="16"/>
              </w:rPr>
              <w:t>7月</w:t>
            </w:r>
          </w:p>
        </w:tc>
        <w:tc>
          <w:tcPr>
            <w:tcW w:w="732" w:type="dxa"/>
            <w:tcBorders>
              <w:top w:val="single" w:sz="4" w:space="0" w:color="auto"/>
              <w:left w:val="single" w:sz="4" w:space="0" w:color="auto"/>
              <w:bottom w:val="single" w:sz="4" w:space="0" w:color="auto"/>
            </w:tcBorders>
            <w:vAlign w:val="center"/>
          </w:tcPr>
          <w:p w:rsidR="00271CA1" w:rsidRDefault="00271CA1"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271CA1" w:rsidRDefault="00271CA1"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271CA1" w:rsidRDefault="00271CA1"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271CA1" w:rsidRDefault="00271CA1"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1.8</w:t>
            </w:r>
          </w:p>
        </w:tc>
        <w:tc>
          <w:tcPr>
            <w:tcW w:w="734" w:type="dxa"/>
            <w:tcBorders>
              <w:top w:val="single" w:sz="4" w:space="0" w:color="auto"/>
              <w:bottom w:val="single" w:sz="4" w:space="0" w:color="auto"/>
            </w:tcBorders>
            <w:vAlign w:val="center"/>
          </w:tcPr>
          <w:p w:rsidR="00271CA1" w:rsidRDefault="00271CA1"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3.9</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502</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-12.9</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-3.8</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-6.2</w:t>
            </w:r>
          </w:p>
        </w:tc>
        <w:tc>
          <w:tcPr>
            <w:tcW w:w="736" w:type="dxa"/>
            <w:tcBorders>
              <w:top w:val="single" w:sz="4" w:space="0" w:color="auto"/>
              <w:bottom w:val="single" w:sz="4" w:space="0" w:color="auto"/>
            </w:tcBorders>
            <w:vAlign w:val="center"/>
          </w:tcPr>
          <w:p w:rsidR="00271CA1" w:rsidRDefault="00271CA1"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271CA1" w:rsidRDefault="00271CA1"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12.9</w:t>
            </w:r>
          </w:p>
        </w:tc>
      </w:tr>
      <w:tr w:rsidR="00271CA1" w:rsidRPr="0044631D" w:rsidTr="003C0190">
        <w:trPr>
          <w:trHeight w:val="105"/>
        </w:trPr>
        <w:tc>
          <w:tcPr>
            <w:tcW w:w="836" w:type="dxa"/>
            <w:tcBorders>
              <w:top w:val="single" w:sz="4" w:space="0" w:color="auto"/>
              <w:bottom w:val="single" w:sz="4" w:space="0" w:color="auto"/>
              <w:right w:val="single" w:sz="4" w:space="0" w:color="auto"/>
            </w:tcBorders>
          </w:tcPr>
          <w:p w:rsidR="00271CA1" w:rsidRPr="00DD4E4A" w:rsidRDefault="00271CA1" w:rsidP="003C0190">
            <w:pPr>
              <w:spacing w:line="220" w:lineRule="exact"/>
              <w:jc w:val="right"/>
              <w:rPr>
                <w:rFonts w:ascii="ＭＳ Ｐゴシック" w:eastAsiaTheme="minorEastAsia" w:hAnsi="ＭＳ Ｐゴシック" w:cs="Century"/>
                <w:color w:val="000000"/>
                <w:sz w:val="16"/>
                <w:szCs w:val="16"/>
                <w:lang w:eastAsia="zh-CN"/>
              </w:rPr>
            </w:pPr>
            <w:r>
              <w:rPr>
                <w:rFonts w:ascii="ＭＳ Ｐゴシック" w:eastAsiaTheme="minorEastAsia" w:hAnsi="ＭＳ Ｐゴシック" w:cs="Century" w:hint="eastAsia"/>
                <w:color w:val="000000"/>
                <w:sz w:val="16"/>
                <w:szCs w:val="16"/>
                <w:lang w:eastAsia="zh-CN"/>
              </w:rPr>
              <w:t>8</w:t>
            </w:r>
            <w:r>
              <w:rPr>
                <w:rFonts w:ascii="ＭＳ Ｐゴシック" w:eastAsiaTheme="minorEastAsia" w:hAnsi="ＭＳ Ｐゴシック"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271CA1" w:rsidRDefault="00271CA1"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271CA1" w:rsidRPr="00DD4E4A"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6.3</w:t>
            </w:r>
          </w:p>
        </w:tc>
        <w:tc>
          <w:tcPr>
            <w:tcW w:w="734" w:type="dxa"/>
            <w:tcBorders>
              <w:top w:val="single" w:sz="4" w:space="0" w:color="auto"/>
              <w:bottom w:val="single" w:sz="4" w:space="0" w:color="auto"/>
            </w:tcBorders>
            <w:vAlign w:val="center"/>
          </w:tcPr>
          <w:p w:rsidR="00271CA1" w:rsidRPr="00DD4E4A"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271CA1" w:rsidRPr="00DD4E4A"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4" w:type="dxa"/>
            <w:tcBorders>
              <w:top w:val="single" w:sz="4" w:space="0" w:color="auto"/>
              <w:bottom w:val="single" w:sz="4" w:space="0" w:color="auto"/>
            </w:tcBorders>
            <w:vAlign w:val="center"/>
          </w:tcPr>
          <w:p w:rsidR="00271CA1" w:rsidRPr="00DD4E4A"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8.2</w:t>
            </w:r>
          </w:p>
        </w:tc>
        <w:tc>
          <w:tcPr>
            <w:tcW w:w="733" w:type="dxa"/>
            <w:tcBorders>
              <w:top w:val="single" w:sz="4" w:space="0" w:color="auto"/>
              <w:bottom w:val="single" w:sz="4" w:space="0" w:color="auto"/>
            </w:tcBorders>
            <w:vAlign w:val="center"/>
          </w:tcPr>
          <w:p w:rsidR="00271CA1" w:rsidRPr="00DD4E4A"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520</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w:t>
            </w:r>
            <w:r>
              <w:rPr>
                <w:rFonts w:eastAsiaTheme="minorEastAsia" w:cs="Century"/>
                <w:color w:val="000000"/>
                <w:sz w:val="16"/>
                <w:szCs w:val="16"/>
                <w:lang w:eastAsia="zh-CN"/>
              </w:rPr>
              <w:t>3.2</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1.4</w:t>
            </w:r>
          </w:p>
        </w:tc>
        <w:tc>
          <w:tcPr>
            <w:tcW w:w="733" w:type="dxa"/>
            <w:tcBorders>
              <w:top w:val="single" w:sz="4" w:space="0" w:color="auto"/>
              <w:bottom w:val="single" w:sz="4" w:space="0" w:color="auto"/>
            </w:tcBorders>
            <w:vAlign w:val="center"/>
          </w:tcPr>
          <w:p w:rsidR="00271CA1" w:rsidRPr="00DD4E4A"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13.2</w:t>
            </w:r>
          </w:p>
        </w:tc>
        <w:tc>
          <w:tcPr>
            <w:tcW w:w="733" w:type="dxa"/>
            <w:tcBorders>
              <w:top w:val="single" w:sz="4" w:space="0" w:color="auto"/>
              <w:bottom w:val="single" w:sz="4" w:space="0" w:color="auto"/>
            </w:tcBorders>
            <w:vAlign w:val="center"/>
          </w:tcPr>
          <w:p w:rsidR="00271CA1" w:rsidRPr="00DD4E4A" w:rsidRDefault="00271CA1" w:rsidP="003C0190">
            <w:pPr>
              <w:wordWrap w:val="0"/>
              <w:spacing w:line="220" w:lineRule="exact"/>
              <w:rPr>
                <w:rFonts w:eastAsiaTheme="minorEastAsia" w:cs="Century"/>
                <w:color w:val="000000"/>
                <w:sz w:val="16"/>
                <w:szCs w:val="16"/>
                <w:lang w:eastAsia="zh-CN"/>
              </w:rPr>
            </w:pPr>
            <w:r>
              <w:rPr>
                <w:rFonts w:eastAsiaTheme="minorEastAsia" w:cs="Century"/>
                <w:color w:val="000000"/>
                <w:sz w:val="16"/>
                <w:szCs w:val="16"/>
                <w:lang w:eastAsia="zh-CN"/>
              </w:rPr>
              <w:t>0.5</w:t>
            </w:r>
          </w:p>
        </w:tc>
        <w:tc>
          <w:tcPr>
            <w:tcW w:w="736" w:type="dxa"/>
            <w:tcBorders>
              <w:top w:val="single" w:sz="4" w:space="0" w:color="auto"/>
              <w:bottom w:val="single" w:sz="4" w:space="0" w:color="auto"/>
            </w:tcBorders>
            <w:vAlign w:val="center"/>
          </w:tcPr>
          <w:p w:rsidR="00271CA1" w:rsidRPr="00DD4E4A"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271CA1" w:rsidRPr="00DD4E4A"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13.0</w:t>
            </w:r>
          </w:p>
        </w:tc>
      </w:tr>
      <w:tr w:rsidR="00271CA1" w:rsidRPr="0044631D" w:rsidTr="003C0190">
        <w:trPr>
          <w:trHeight w:val="95"/>
        </w:trPr>
        <w:tc>
          <w:tcPr>
            <w:tcW w:w="836" w:type="dxa"/>
            <w:tcBorders>
              <w:top w:val="single" w:sz="4" w:space="0" w:color="auto"/>
              <w:bottom w:val="single" w:sz="4" w:space="0" w:color="auto"/>
              <w:right w:val="single" w:sz="4" w:space="0" w:color="auto"/>
            </w:tcBorders>
          </w:tcPr>
          <w:p w:rsidR="00271CA1" w:rsidRPr="00DC7184" w:rsidRDefault="00271CA1" w:rsidP="003C0190">
            <w:pPr>
              <w:spacing w:line="220" w:lineRule="exact"/>
              <w:jc w:val="right"/>
              <w:rPr>
                <w:rFonts w:ascii="ＭＳ Ｐゴシック" w:eastAsia="ＭＳ Ｐゴシック" w:hAnsi="ＭＳ Ｐゴシック" w:cs="Century"/>
                <w:color w:val="000000"/>
                <w:sz w:val="16"/>
                <w:szCs w:val="16"/>
              </w:rPr>
            </w:pPr>
            <w:r w:rsidRPr="006E6E78">
              <w:rPr>
                <w:rFonts w:eastAsiaTheme="minorEastAsia" w:cs="Century" w:hint="eastAsia"/>
                <w:color w:val="000000"/>
                <w:sz w:val="16"/>
                <w:szCs w:val="16"/>
                <w:lang w:eastAsia="zh-CN"/>
              </w:rPr>
              <w:t>9</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271CA1" w:rsidRPr="00747B50" w:rsidRDefault="00271CA1" w:rsidP="003C0190">
            <w:pPr>
              <w:wordWrap w:val="0"/>
              <w:spacing w:line="220" w:lineRule="exact"/>
              <w:rPr>
                <w:rFonts w:ascii="Times New Roman" w:eastAsiaTheme="minorEastAsia" w:hAnsi="Times New Roman"/>
                <w:color w:val="000000"/>
                <w:sz w:val="16"/>
                <w:szCs w:val="16"/>
                <w:lang w:eastAsia="zh-CN"/>
              </w:rPr>
            </w:pPr>
            <w:r w:rsidRPr="006E6E78">
              <w:rPr>
                <w:rFonts w:eastAsiaTheme="minorEastAsia" w:cs="Century" w:hint="eastAsia"/>
                <w:color w:val="000000"/>
                <w:sz w:val="16"/>
                <w:szCs w:val="16"/>
                <w:lang w:eastAsia="zh-CN"/>
              </w:rPr>
              <w:t>6.7</w:t>
            </w:r>
          </w:p>
        </w:tc>
        <w:tc>
          <w:tcPr>
            <w:tcW w:w="759"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10.7</w:t>
            </w:r>
          </w:p>
        </w:tc>
        <w:tc>
          <w:tcPr>
            <w:tcW w:w="732"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420</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asciiTheme="minorEastAsia" w:eastAsiaTheme="minorEastAsia" w:hAnsiTheme="minorEastAsia" w:cs="Century"/>
                <w:color w:val="000000"/>
                <w:sz w:val="16"/>
                <w:szCs w:val="16"/>
                <w:lang w:eastAsia="zh-CN"/>
              </w:rPr>
            </w:pPr>
            <w:r w:rsidRPr="005C2D2D">
              <w:rPr>
                <w:rFonts w:eastAsiaTheme="minorEastAsia" w:cs="Century" w:hint="eastAsia"/>
                <w:color w:val="000000"/>
                <w:sz w:val="16"/>
                <w:szCs w:val="16"/>
                <w:lang w:eastAsia="zh-CN"/>
              </w:rPr>
              <w:t>-10.2</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asciiTheme="minorEastAsia" w:eastAsiaTheme="minorEastAsia" w:hAnsi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27.9</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-3.6</w:t>
            </w:r>
          </w:p>
        </w:tc>
        <w:tc>
          <w:tcPr>
            <w:tcW w:w="736"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11.5</w:t>
            </w:r>
          </w:p>
        </w:tc>
        <w:tc>
          <w:tcPr>
            <w:tcW w:w="732"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13.0</w:t>
            </w:r>
          </w:p>
        </w:tc>
      </w:tr>
      <w:tr w:rsidR="00271CA1" w:rsidRPr="0044631D" w:rsidTr="003C0190">
        <w:trPr>
          <w:trHeight w:val="105"/>
        </w:trPr>
        <w:tc>
          <w:tcPr>
            <w:tcW w:w="836" w:type="dxa"/>
            <w:tcBorders>
              <w:top w:val="single" w:sz="4" w:space="0" w:color="auto"/>
              <w:bottom w:val="single" w:sz="4" w:space="0" w:color="auto"/>
              <w:right w:val="single" w:sz="4" w:space="0" w:color="auto"/>
            </w:tcBorders>
          </w:tcPr>
          <w:p w:rsidR="00271CA1" w:rsidRDefault="00271CA1" w:rsidP="003C0190">
            <w:pPr>
              <w:spacing w:line="220" w:lineRule="exact"/>
              <w:jc w:val="right"/>
              <w:rPr>
                <w:rFonts w:ascii="ＭＳ Ｐゴシック" w:eastAsiaTheme="minorEastAsia" w:hAnsi="ＭＳ Ｐゴシック" w:cs="Century"/>
                <w:color w:val="000000"/>
                <w:sz w:val="16"/>
                <w:szCs w:val="16"/>
                <w:lang w:eastAsia="zh-CN"/>
              </w:rPr>
            </w:pPr>
            <w:r w:rsidRPr="006E6E78">
              <w:rPr>
                <w:rFonts w:eastAsiaTheme="minorEastAsia" w:cs="Century" w:hint="eastAsia"/>
                <w:color w:val="000000"/>
                <w:sz w:val="16"/>
                <w:szCs w:val="16"/>
                <w:lang w:eastAsia="zh-CN"/>
              </w:rPr>
              <w:t>10</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488</w:t>
            </w:r>
          </w:p>
        </w:tc>
        <w:tc>
          <w:tcPr>
            <w:tcW w:w="733" w:type="dxa"/>
            <w:tcBorders>
              <w:top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-36.9</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0.4</w:t>
            </w:r>
          </w:p>
        </w:tc>
        <w:tc>
          <w:tcPr>
            <w:tcW w:w="736"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11.6</w:t>
            </w:r>
          </w:p>
        </w:tc>
        <w:tc>
          <w:tcPr>
            <w:tcW w:w="732"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13.1</w:t>
            </w:r>
          </w:p>
        </w:tc>
      </w:tr>
      <w:tr w:rsidR="00271CA1" w:rsidRPr="0044631D" w:rsidTr="003C0190">
        <w:trPr>
          <w:trHeight w:val="100"/>
        </w:trPr>
        <w:tc>
          <w:tcPr>
            <w:tcW w:w="836" w:type="dxa"/>
            <w:tcBorders>
              <w:top w:val="single" w:sz="4" w:space="0" w:color="auto"/>
              <w:bottom w:val="single" w:sz="4" w:space="0" w:color="auto"/>
              <w:right w:val="single" w:sz="4" w:space="0" w:color="auto"/>
            </w:tcBorders>
          </w:tcPr>
          <w:p w:rsidR="00271CA1" w:rsidRPr="00F63823" w:rsidRDefault="00271CA1" w:rsidP="003C0190">
            <w:pPr>
              <w:spacing w:line="220" w:lineRule="exact"/>
              <w:jc w:val="right"/>
              <w:rPr>
                <w:rFonts w:ascii="ＭＳ Ｐゴシック" w:eastAsiaTheme="minorEastAsia" w:hAnsi="ＭＳ Ｐゴシック" w:cs="Century"/>
                <w:color w:val="000000"/>
                <w:sz w:val="16"/>
                <w:szCs w:val="16"/>
                <w:lang w:eastAsia="zh-CN"/>
              </w:rPr>
            </w:pPr>
            <w:r w:rsidRPr="006E6E78">
              <w:rPr>
                <w:rFonts w:eastAsiaTheme="minorEastAsia" w:cs="Century" w:hint="eastAsia"/>
                <w:color w:val="000000"/>
                <w:sz w:val="16"/>
                <w:szCs w:val="16"/>
                <w:lang w:eastAsia="zh-CN"/>
              </w:rPr>
              <w:t>11</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10.8</w:t>
            </w:r>
          </w:p>
        </w:tc>
        <w:tc>
          <w:tcPr>
            <w:tcW w:w="732" w:type="dxa"/>
            <w:tcBorders>
              <w:top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2.3</w:t>
            </w:r>
          </w:p>
        </w:tc>
        <w:tc>
          <w:tcPr>
            <w:tcW w:w="734" w:type="dxa"/>
            <w:tcBorders>
              <w:top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442</w:t>
            </w:r>
          </w:p>
        </w:tc>
        <w:tc>
          <w:tcPr>
            <w:tcW w:w="733" w:type="dxa"/>
            <w:tcBorders>
              <w:top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-1.5</w:t>
            </w:r>
          </w:p>
        </w:tc>
        <w:tc>
          <w:tcPr>
            <w:tcW w:w="733" w:type="dxa"/>
            <w:tcBorders>
              <w:top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3" w:type="dxa"/>
            <w:tcBorders>
              <w:top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-32.4</w:t>
            </w:r>
          </w:p>
        </w:tc>
        <w:tc>
          <w:tcPr>
            <w:tcW w:w="733" w:type="dxa"/>
            <w:tcBorders>
              <w:top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6" w:type="dxa"/>
            <w:tcBorders>
              <w:top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13.1</w:t>
            </w:r>
          </w:p>
        </w:tc>
      </w:tr>
      <w:tr w:rsidR="00271CA1" w:rsidRPr="006E6E78" w:rsidTr="003C0190">
        <w:trPr>
          <w:trHeight w:val="120"/>
        </w:trPr>
        <w:tc>
          <w:tcPr>
            <w:tcW w:w="836" w:type="dxa"/>
            <w:tcBorders>
              <w:top w:val="single" w:sz="4" w:space="0" w:color="auto"/>
              <w:bottom w:val="single" w:sz="4" w:space="0" w:color="auto"/>
              <w:right w:val="single" w:sz="4" w:space="0" w:color="auto"/>
            </w:tcBorders>
          </w:tcPr>
          <w:p w:rsidR="00271CA1" w:rsidRPr="006E6E78" w:rsidRDefault="00271CA1" w:rsidP="003C0190">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12</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271CA1" w:rsidRPr="00B25E85"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6.8</w:t>
            </w:r>
          </w:p>
        </w:tc>
        <w:tc>
          <w:tcPr>
            <w:tcW w:w="759"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10.9</w:t>
            </w:r>
          </w:p>
        </w:tc>
        <w:tc>
          <w:tcPr>
            <w:tcW w:w="732"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6.5</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407</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2.6</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21.1</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-627.7</w:t>
            </w:r>
          </w:p>
        </w:tc>
        <w:tc>
          <w:tcPr>
            <w:tcW w:w="736"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11.3</w:t>
            </w:r>
          </w:p>
        </w:tc>
        <w:tc>
          <w:tcPr>
            <w:tcW w:w="732"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13.5</w:t>
            </w:r>
          </w:p>
        </w:tc>
      </w:tr>
      <w:tr w:rsidR="00271CA1" w:rsidRPr="006E6E78" w:rsidTr="003C0190">
        <w:trPr>
          <w:trHeight w:val="105"/>
        </w:trPr>
        <w:tc>
          <w:tcPr>
            <w:tcW w:w="836" w:type="dxa"/>
            <w:tcBorders>
              <w:top w:val="single" w:sz="4" w:space="0" w:color="auto"/>
              <w:bottom w:val="single" w:sz="4" w:space="0" w:color="auto"/>
              <w:right w:val="single" w:sz="4" w:space="0" w:color="auto"/>
            </w:tcBorders>
          </w:tcPr>
          <w:p w:rsidR="00271CA1" w:rsidRPr="006E6E78" w:rsidRDefault="00271CA1" w:rsidP="003C0190">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w:t>
            </w:r>
            <w:r>
              <w:rPr>
                <w:rFonts w:eastAsia="ＭＳ Ｐゴシック"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271CA1" w:rsidRPr="005C2D2D" w:rsidRDefault="00271CA1" w:rsidP="003C0190">
            <w:pPr>
              <w:wordWrap w:val="0"/>
              <w:spacing w:line="220" w:lineRule="exact"/>
              <w:rPr>
                <w:rFonts w:eastAsiaTheme="minorEastAsia" w:cs="Century"/>
                <w:color w:val="000000"/>
                <w:sz w:val="16"/>
                <w:szCs w:val="16"/>
                <w:lang w:eastAsia="zh-CN"/>
              </w:rPr>
            </w:pPr>
          </w:p>
        </w:tc>
        <w:tc>
          <w:tcPr>
            <w:tcW w:w="734" w:type="dxa"/>
            <w:tcBorders>
              <w:top w:val="single" w:sz="4" w:space="0" w:color="auto"/>
              <w:bottom w:val="single" w:sz="4" w:space="0" w:color="auto"/>
            </w:tcBorders>
            <w:vAlign w:val="center"/>
          </w:tcPr>
          <w:p w:rsidR="00271CA1" w:rsidRPr="005C2D2D" w:rsidRDefault="00271CA1" w:rsidP="003C0190">
            <w:pPr>
              <w:wordWrap w:val="0"/>
              <w:spacing w:line="220" w:lineRule="exact"/>
              <w:rPr>
                <w:rFonts w:eastAsiaTheme="minorEastAsia" w:cs="Century"/>
                <w:color w:val="000000"/>
                <w:sz w:val="16"/>
                <w:szCs w:val="16"/>
                <w:lang w:eastAsia="zh-CN"/>
              </w:rPr>
            </w:pPr>
          </w:p>
        </w:tc>
        <w:tc>
          <w:tcPr>
            <w:tcW w:w="732" w:type="dxa"/>
            <w:tcBorders>
              <w:top w:val="single" w:sz="4" w:space="0" w:color="auto"/>
              <w:bottom w:val="single" w:sz="4" w:space="0" w:color="auto"/>
            </w:tcBorders>
            <w:vAlign w:val="center"/>
          </w:tcPr>
          <w:p w:rsidR="00271CA1" w:rsidRPr="005C2D2D" w:rsidRDefault="00271CA1"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2.5</w:t>
            </w:r>
          </w:p>
        </w:tc>
        <w:tc>
          <w:tcPr>
            <w:tcW w:w="734" w:type="dxa"/>
            <w:tcBorders>
              <w:top w:val="single" w:sz="4" w:space="0" w:color="auto"/>
              <w:bottom w:val="single" w:sz="4" w:space="0" w:color="auto"/>
            </w:tcBorders>
            <w:vAlign w:val="center"/>
          </w:tcPr>
          <w:p w:rsidR="00271CA1" w:rsidRPr="005C2D2D" w:rsidRDefault="00271CA1"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16.1</w:t>
            </w:r>
          </w:p>
        </w:tc>
        <w:tc>
          <w:tcPr>
            <w:tcW w:w="733" w:type="dxa"/>
            <w:tcBorders>
              <w:top w:val="single" w:sz="4" w:space="0" w:color="auto"/>
              <w:bottom w:val="single" w:sz="4" w:space="0" w:color="auto"/>
            </w:tcBorders>
            <w:vAlign w:val="center"/>
          </w:tcPr>
          <w:p w:rsidR="00271CA1" w:rsidRPr="005C2D2D" w:rsidRDefault="00271CA1"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513</w:t>
            </w:r>
          </w:p>
        </w:tc>
        <w:tc>
          <w:tcPr>
            <w:tcW w:w="733" w:type="dxa"/>
            <w:tcBorders>
              <w:top w:val="single" w:sz="4" w:space="0" w:color="auto"/>
              <w:bottom w:val="single" w:sz="4" w:space="0" w:color="auto"/>
            </w:tcBorders>
            <w:vAlign w:val="center"/>
          </w:tcPr>
          <w:p w:rsidR="00271CA1" w:rsidRPr="005C2D2D" w:rsidRDefault="00271CA1"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3.1</w:t>
            </w:r>
          </w:p>
        </w:tc>
        <w:tc>
          <w:tcPr>
            <w:tcW w:w="733" w:type="dxa"/>
            <w:tcBorders>
              <w:top w:val="single" w:sz="4" w:space="0" w:color="auto"/>
              <w:bottom w:val="single" w:sz="4" w:space="0" w:color="auto"/>
            </w:tcBorders>
            <w:vAlign w:val="center"/>
          </w:tcPr>
          <w:p w:rsidR="00271CA1" w:rsidRPr="005C2D2D" w:rsidRDefault="00271CA1"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15.4</w:t>
            </w:r>
          </w:p>
        </w:tc>
        <w:tc>
          <w:tcPr>
            <w:tcW w:w="733" w:type="dxa"/>
            <w:tcBorders>
              <w:top w:val="single" w:sz="4" w:space="0" w:color="auto"/>
              <w:bottom w:val="single" w:sz="4" w:space="0" w:color="auto"/>
            </w:tcBorders>
            <w:vAlign w:val="center"/>
          </w:tcPr>
          <w:p w:rsidR="00271CA1" w:rsidRPr="005C2D2D" w:rsidRDefault="00271CA1"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5.4</w:t>
            </w:r>
          </w:p>
        </w:tc>
        <w:tc>
          <w:tcPr>
            <w:tcW w:w="733" w:type="dxa"/>
            <w:tcBorders>
              <w:top w:val="single" w:sz="4" w:space="0" w:color="auto"/>
              <w:bottom w:val="single" w:sz="4" w:space="0" w:color="auto"/>
            </w:tcBorders>
            <w:vAlign w:val="center"/>
          </w:tcPr>
          <w:p w:rsidR="00271CA1" w:rsidRPr="005C2D2D" w:rsidRDefault="00271CA1"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-6.2</w:t>
            </w:r>
          </w:p>
        </w:tc>
        <w:tc>
          <w:tcPr>
            <w:tcW w:w="736" w:type="dxa"/>
            <w:tcBorders>
              <w:top w:val="single" w:sz="4" w:space="0" w:color="auto"/>
              <w:bottom w:val="single" w:sz="4" w:space="0" w:color="auto"/>
            </w:tcBorders>
            <w:vAlign w:val="center"/>
          </w:tcPr>
          <w:p w:rsidR="00271CA1" w:rsidRPr="005C2D2D" w:rsidRDefault="00271CA1"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11.3</w:t>
            </w:r>
          </w:p>
        </w:tc>
        <w:tc>
          <w:tcPr>
            <w:tcW w:w="732" w:type="dxa"/>
            <w:tcBorders>
              <w:top w:val="single" w:sz="4" w:space="0" w:color="auto"/>
              <w:bottom w:val="single" w:sz="4" w:space="0" w:color="auto"/>
            </w:tcBorders>
            <w:vAlign w:val="center"/>
          </w:tcPr>
          <w:p w:rsidR="00271CA1" w:rsidRPr="005C2D2D" w:rsidRDefault="00271CA1"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12.6</w:t>
            </w:r>
          </w:p>
        </w:tc>
      </w:tr>
      <w:tr w:rsidR="00271CA1" w:rsidRPr="006E6E78" w:rsidTr="003C0190">
        <w:trPr>
          <w:trHeight w:val="85"/>
        </w:trPr>
        <w:tc>
          <w:tcPr>
            <w:tcW w:w="836" w:type="dxa"/>
            <w:tcBorders>
              <w:top w:val="single" w:sz="4" w:space="0" w:color="auto"/>
              <w:bottom w:val="single" w:sz="4" w:space="0" w:color="auto"/>
              <w:right w:val="single" w:sz="4" w:space="0" w:color="auto"/>
            </w:tcBorders>
          </w:tcPr>
          <w:p w:rsidR="00271CA1" w:rsidRPr="006E6E78" w:rsidRDefault="00271CA1" w:rsidP="003C0190">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2</w:t>
            </w:r>
            <w:r>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271CA1" w:rsidRPr="004749E4" w:rsidRDefault="00271CA1" w:rsidP="003C0190">
            <w:pPr>
              <w:wordWrap w:val="0"/>
              <w:spacing w:line="220" w:lineRule="exact"/>
              <w:rPr>
                <w:rFonts w:eastAsiaTheme="minorEastAsia" w:cs="Century"/>
                <w:color w:val="000000"/>
                <w:sz w:val="16"/>
                <w:szCs w:val="16"/>
                <w:lang w:eastAsia="zh-CN"/>
              </w:rPr>
            </w:pPr>
          </w:p>
        </w:tc>
        <w:tc>
          <w:tcPr>
            <w:tcW w:w="734"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p>
        </w:tc>
        <w:tc>
          <w:tcPr>
            <w:tcW w:w="732"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0.8</w:t>
            </w:r>
          </w:p>
        </w:tc>
        <w:tc>
          <w:tcPr>
            <w:tcW w:w="734"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p>
        </w:tc>
        <w:tc>
          <w:tcPr>
            <w:tcW w:w="733"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-91</w:t>
            </w:r>
          </w:p>
        </w:tc>
        <w:tc>
          <w:tcPr>
            <w:tcW w:w="733"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-4.8</w:t>
            </w:r>
          </w:p>
        </w:tc>
        <w:tc>
          <w:tcPr>
            <w:tcW w:w="733"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38.1</w:t>
            </w:r>
          </w:p>
        </w:tc>
        <w:tc>
          <w:tcPr>
            <w:tcW w:w="733"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33.3</w:t>
            </w:r>
          </w:p>
        </w:tc>
        <w:tc>
          <w:tcPr>
            <w:tcW w:w="733"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-242.</w:t>
            </w:r>
            <w:r>
              <w:rPr>
                <w:rFonts w:eastAsiaTheme="minorEastAsia" w:cs="Century"/>
                <w:color w:val="000000"/>
                <w:sz w:val="16"/>
                <w:szCs w:val="16"/>
                <w:lang w:eastAsia="zh-CN"/>
              </w:rPr>
              <w:t>1</w:t>
            </w:r>
          </w:p>
        </w:tc>
        <w:tc>
          <w:tcPr>
            <w:tcW w:w="736"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11.1</w:t>
            </w:r>
          </w:p>
        </w:tc>
        <w:tc>
          <w:tcPr>
            <w:tcW w:w="732"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13.0</w:t>
            </w:r>
          </w:p>
        </w:tc>
      </w:tr>
      <w:tr w:rsidR="00271CA1" w:rsidRPr="006E6E78" w:rsidTr="003C0190">
        <w:trPr>
          <w:trHeight w:val="97"/>
        </w:trPr>
        <w:tc>
          <w:tcPr>
            <w:tcW w:w="836" w:type="dxa"/>
            <w:tcBorders>
              <w:top w:val="single" w:sz="4" w:space="0" w:color="auto"/>
              <w:bottom w:val="single" w:sz="4" w:space="0" w:color="auto"/>
              <w:right w:val="single" w:sz="4" w:space="0" w:color="auto"/>
            </w:tcBorders>
          </w:tcPr>
          <w:p w:rsidR="00271CA1" w:rsidRPr="007736A9" w:rsidRDefault="00271CA1" w:rsidP="003C0190">
            <w:pPr>
              <w:wordWrap w:val="0"/>
              <w:spacing w:line="220" w:lineRule="exact"/>
              <w:jc w:val="right"/>
              <w:rPr>
                <w:rFonts w:eastAsia="ＭＳ Ｐゴシック" w:cs="Century"/>
                <w:color w:val="000000"/>
                <w:sz w:val="16"/>
                <w:szCs w:val="16"/>
              </w:rPr>
            </w:pPr>
            <w:r w:rsidRPr="00CD3898">
              <w:rPr>
                <w:rFonts w:eastAsiaTheme="minorEastAsia" w:cs="Century" w:hint="eastAsia"/>
                <w:color w:val="000000"/>
                <w:sz w:val="16"/>
                <w:szCs w:val="16"/>
                <w:lang w:eastAsia="zh-CN"/>
              </w:rPr>
              <w:t>3</w:t>
            </w:r>
            <w:r w:rsidRPr="00CD389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6.9</w:t>
            </w:r>
          </w:p>
        </w:tc>
        <w:tc>
          <w:tcPr>
            <w:tcW w:w="759"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7.6</w:t>
            </w:r>
          </w:p>
        </w:tc>
        <w:tc>
          <w:tcPr>
            <w:tcW w:w="734"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10.9</w:t>
            </w:r>
          </w:p>
        </w:tc>
        <w:tc>
          <w:tcPr>
            <w:tcW w:w="732"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0.9</w:t>
            </w:r>
          </w:p>
        </w:tc>
        <w:tc>
          <w:tcPr>
            <w:tcW w:w="734"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9.5</w:t>
            </w:r>
          </w:p>
        </w:tc>
        <w:tc>
          <w:tcPr>
            <w:tcW w:w="733"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239</w:t>
            </w:r>
          </w:p>
        </w:tc>
        <w:tc>
          <w:tcPr>
            <w:tcW w:w="733"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12.3</w:t>
            </w:r>
          </w:p>
        </w:tc>
        <w:tc>
          <w:tcPr>
            <w:tcW w:w="733"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19.6</w:t>
            </w:r>
          </w:p>
        </w:tc>
        <w:tc>
          <w:tcPr>
            <w:tcW w:w="733"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-1.4</w:t>
            </w:r>
          </w:p>
        </w:tc>
        <w:tc>
          <w:tcPr>
            <w:tcW w:w="733"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1.6</w:t>
            </w:r>
          </w:p>
        </w:tc>
        <w:tc>
          <w:tcPr>
            <w:tcW w:w="736"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12.4</w:t>
            </w:r>
          </w:p>
        </w:tc>
      </w:tr>
      <w:tr w:rsidR="00271CA1" w:rsidRPr="006E6E78" w:rsidTr="003C0190">
        <w:trPr>
          <w:trHeight w:val="100"/>
        </w:trPr>
        <w:tc>
          <w:tcPr>
            <w:tcW w:w="836" w:type="dxa"/>
            <w:tcBorders>
              <w:top w:val="single" w:sz="4" w:space="0" w:color="auto"/>
              <w:bottom w:val="single" w:sz="4" w:space="0" w:color="auto"/>
              <w:right w:val="single" w:sz="4" w:space="0" w:color="auto"/>
            </w:tcBorders>
          </w:tcPr>
          <w:p w:rsidR="00271CA1" w:rsidRDefault="00271CA1" w:rsidP="003C0190">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rPr>
              <w:t>4</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6.5</w:t>
            </w:r>
          </w:p>
        </w:tc>
        <w:tc>
          <w:tcPr>
            <w:tcW w:w="734"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10.7</w:t>
            </w:r>
          </w:p>
        </w:tc>
        <w:tc>
          <w:tcPr>
            <w:tcW w:w="732" w:type="dxa"/>
            <w:tcBorders>
              <w:top w:val="single" w:sz="4" w:space="0" w:color="auto"/>
              <w:bottom w:val="single" w:sz="4" w:space="0" w:color="auto"/>
            </w:tcBorders>
            <w:vAlign w:val="center"/>
          </w:tcPr>
          <w:p w:rsidR="00271CA1" w:rsidRPr="0058558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1.2</w:t>
            </w:r>
          </w:p>
        </w:tc>
        <w:tc>
          <w:tcPr>
            <w:tcW w:w="734" w:type="dxa"/>
            <w:tcBorders>
              <w:top w:val="single" w:sz="4" w:space="0" w:color="auto"/>
              <w:bottom w:val="single" w:sz="4" w:space="0" w:color="auto"/>
            </w:tcBorders>
            <w:vAlign w:val="center"/>
          </w:tcPr>
          <w:p w:rsidR="00271CA1" w:rsidRPr="0058558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8.1</w:t>
            </w:r>
          </w:p>
        </w:tc>
        <w:tc>
          <w:tcPr>
            <w:tcW w:w="733" w:type="dxa"/>
            <w:tcBorders>
              <w:top w:val="single" w:sz="4" w:space="0" w:color="auto"/>
              <w:bottom w:val="single" w:sz="4" w:space="0" w:color="auto"/>
            </w:tcBorders>
            <w:vAlign w:val="center"/>
          </w:tcPr>
          <w:p w:rsidR="00271CA1" w:rsidRPr="0058558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380</w:t>
            </w:r>
          </w:p>
        </w:tc>
        <w:tc>
          <w:tcPr>
            <w:tcW w:w="733" w:type="dxa"/>
            <w:tcBorders>
              <w:top w:val="single" w:sz="4" w:space="0" w:color="auto"/>
              <w:bottom w:val="single" w:sz="4" w:space="0" w:color="auto"/>
            </w:tcBorders>
            <w:vAlign w:val="center"/>
          </w:tcPr>
          <w:p w:rsidR="00271CA1" w:rsidRPr="0058558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4.2</w:t>
            </w:r>
          </w:p>
        </w:tc>
        <w:tc>
          <w:tcPr>
            <w:tcW w:w="733" w:type="dxa"/>
            <w:tcBorders>
              <w:top w:val="single" w:sz="4" w:space="0" w:color="auto"/>
              <w:bottom w:val="single" w:sz="4" w:space="0" w:color="auto"/>
            </w:tcBorders>
            <w:vAlign w:val="center"/>
          </w:tcPr>
          <w:p w:rsidR="00271CA1" w:rsidRPr="0058558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11.6</w:t>
            </w:r>
          </w:p>
        </w:tc>
        <w:tc>
          <w:tcPr>
            <w:tcW w:w="733" w:type="dxa"/>
            <w:tcBorders>
              <w:top w:val="single" w:sz="4" w:space="0" w:color="auto"/>
              <w:bottom w:val="single" w:sz="4" w:space="0" w:color="auto"/>
            </w:tcBorders>
            <w:vAlign w:val="center"/>
          </w:tcPr>
          <w:p w:rsidR="00271CA1" w:rsidRPr="0058558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42.7</w:t>
            </w:r>
          </w:p>
        </w:tc>
        <w:tc>
          <w:tcPr>
            <w:tcW w:w="733" w:type="dxa"/>
            <w:tcBorders>
              <w:top w:val="single" w:sz="4" w:space="0" w:color="auto"/>
              <w:bottom w:val="single" w:sz="4" w:space="0" w:color="auto"/>
            </w:tcBorders>
            <w:vAlign w:val="center"/>
          </w:tcPr>
          <w:p w:rsidR="00271CA1" w:rsidRPr="0058558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-9.8</w:t>
            </w:r>
          </w:p>
        </w:tc>
        <w:tc>
          <w:tcPr>
            <w:tcW w:w="736" w:type="dxa"/>
            <w:tcBorders>
              <w:top w:val="single" w:sz="4" w:space="0" w:color="auto"/>
              <w:bottom w:val="single" w:sz="4" w:space="0" w:color="auto"/>
            </w:tcBorders>
            <w:vAlign w:val="center"/>
          </w:tcPr>
          <w:p w:rsidR="00271CA1" w:rsidRPr="0058558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10.5</w:t>
            </w:r>
          </w:p>
        </w:tc>
        <w:tc>
          <w:tcPr>
            <w:tcW w:w="732" w:type="dxa"/>
            <w:tcBorders>
              <w:top w:val="single" w:sz="4" w:space="0" w:color="auto"/>
              <w:bottom w:val="single" w:sz="4" w:space="0" w:color="auto"/>
            </w:tcBorders>
            <w:vAlign w:val="center"/>
          </w:tcPr>
          <w:p w:rsidR="00271CA1" w:rsidRPr="0058558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12.9</w:t>
            </w:r>
          </w:p>
        </w:tc>
      </w:tr>
      <w:tr w:rsidR="00271CA1" w:rsidRPr="006E6E78" w:rsidTr="00732CE2">
        <w:trPr>
          <w:trHeight w:val="100"/>
        </w:trPr>
        <w:tc>
          <w:tcPr>
            <w:tcW w:w="836" w:type="dxa"/>
            <w:tcBorders>
              <w:top w:val="single" w:sz="4" w:space="0" w:color="auto"/>
              <w:bottom w:val="single" w:sz="4" w:space="0" w:color="auto"/>
              <w:right w:val="single" w:sz="4" w:space="0" w:color="auto"/>
            </w:tcBorders>
          </w:tcPr>
          <w:p w:rsidR="00271CA1" w:rsidRPr="00E748B3" w:rsidRDefault="00271CA1" w:rsidP="003C0190">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5</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6.5</w:t>
            </w:r>
          </w:p>
        </w:tc>
        <w:tc>
          <w:tcPr>
            <w:tcW w:w="734" w:type="dxa"/>
            <w:tcBorders>
              <w:top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10.7</w:t>
            </w:r>
          </w:p>
        </w:tc>
        <w:tc>
          <w:tcPr>
            <w:tcW w:w="732"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1.5</w:t>
            </w:r>
          </w:p>
        </w:tc>
        <w:tc>
          <w:tcPr>
            <w:tcW w:w="734" w:type="dxa"/>
            <w:tcBorders>
              <w:top w:val="single" w:sz="4" w:space="0" w:color="auto"/>
              <w:bottom w:val="single" w:sz="4" w:space="0" w:color="auto"/>
            </w:tcBorders>
            <w:vAlign w:val="center"/>
          </w:tcPr>
          <w:p w:rsidR="00271CA1" w:rsidRPr="0058558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7.8</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408</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5.5</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14.6</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-5.4</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-8.7</w:t>
            </w:r>
          </w:p>
        </w:tc>
        <w:tc>
          <w:tcPr>
            <w:tcW w:w="736"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9.6</w:t>
            </w:r>
          </w:p>
        </w:tc>
        <w:tc>
          <w:tcPr>
            <w:tcW w:w="732"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12.9</w:t>
            </w:r>
          </w:p>
        </w:tc>
      </w:tr>
      <w:tr w:rsidR="00271CA1" w:rsidRPr="006E6E78" w:rsidTr="00C71A35">
        <w:trPr>
          <w:trHeight w:val="132"/>
        </w:trPr>
        <w:tc>
          <w:tcPr>
            <w:tcW w:w="836" w:type="dxa"/>
            <w:tcBorders>
              <w:top w:val="single" w:sz="4" w:space="0" w:color="auto"/>
              <w:bottom w:val="single" w:sz="4" w:space="0" w:color="auto"/>
              <w:right w:val="single" w:sz="4" w:space="0" w:color="auto"/>
            </w:tcBorders>
          </w:tcPr>
          <w:p w:rsidR="00271CA1" w:rsidRPr="00732CE2" w:rsidRDefault="00271CA1" w:rsidP="00A445F0">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6</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271CA1" w:rsidRPr="006E6E78" w:rsidRDefault="00271CA1"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6.9</w:t>
            </w:r>
          </w:p>
        </w:tc>
        <w:tc>
          <w:tcPr>
            <w:tcW w:w="759"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7.6</w:t>
            </w:r>
          </w:p>
        </w:tc>
        <w:tc>
          <w:tcPr>
            <w:tcW w:w="734"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11.0</w:t>
            </w:r>
          </w:p>
        </w:tc>
        <w:tc>
          <w:tcPr>
            <w:tcW w:w="732"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1.5</w:t>
            </w:r>
          </w:p>
        </w:tc>
        <w:tc>
          <w:tcPr>
            <w:tcW w:w="734"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8.8</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428</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9.1</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16.3</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14.3</w:t>
            </w:r>
          </w:p>
        </w:tc>
        <w:tc>
          <w:tcPr>
            <w:tcW w:w="733"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-2.8</w:t>
            </w:r>
          </w:p>
        </w:tc>
        <w:tc>
          <w:tcPr>
            <w:tcW w:w="736"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9.4</w:t>
            </w:r>
          </w:p>
        </w:tc>
        <w:tc>
          <w:tcPr>
            <w:tcW w:w="732" w:type="dxa"/>
            <w:tcBorders>
              <w:top w:val="single" w:sz="4" w:space="0" w:color="auto"/>
              <w:bottom w:val="single" w:sz="4" w:space="0" w:color="auto"/>
            </w:tcBorders>
            <w:vAlign w:val="center"/>
          </w:tcPr>
          <w:p w:rsidR="00271CA1" w:rsidRDefault="00271CA1"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12.9</w:t>
            </w:r>
          </w:p>
        </w:tc>
      </w:tr>
      <w:tr w:rsidR="00271CA1" w:rsidRPr="006E6E78" w:rsidTr="00B81B53">
        <w:trPr>
          <w:trHeight w:val="175"/>
        </w:trPr>
        <w:tc>
          <w:tcPr>
            <w:tcW w:w="836" w:type="dxa"/>
            <w:tcBorders>
              <w:top w:val="single" w:sz="4" w:space="0" w:color="auto"/>
              <w:bottom w:val="single" w:sz="4" w:space="0" w:color="auto"/>
              <w:right w:val="single" w:sz="4" w:space="0" w:color="auto"/>
            </w:tcBorders>
          </w:tcPr>
          <w:p w:rsidR="00271CA1" w:rsidRPr="00271CA1" w:rsidRDefault="00271CA1" w:rsidP="00A445F0">
            <w:pPr>
              <w:wordWrap w:val="0"/>
              <w:spacing w:line="220" w:lineRule="exact"/>
              <w:jc w:val="right"/>
              <w:rPr>
                <w:rFonts w:eastAsia="SimSun" w:cs="Century"/>
                <w:color w:val="000000"/>
                <w:sz w:val="16"/>
                <w:szCs w:val="16"/>
                <w:lang w:eastAsia="zh-CN"/>
              </w:rPr>
            </w:pPr>
            <w:r>
              <w:rPr>
                <w:rFonts w:eastAsia="SimSun" w:cs="Century" w:hint="eastAsia"/>
                <w:color w:val="000000"/>
                <w:sz w:val="16"/>
                <w:szCs w:val="16"/>
                <w:lang w:eastAsia="zh-CN"/>
              </w:rPr>
              <w:t>7</w:t>
            </w:r>
            <w:r w:rsidRPr="00271CA1">
              <w:rPr>
                <w:rFonts w:eastAsia="SimSun"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271CA1" w:rsidRPr="00271CA1" w:rsidRDefault="00271CA1" w:rsidP="00271CA1">
            <w:pPr>
              <w:wordWrap w:val="0"/>
              <w:spacing w:line="220" w:lineRule="exact"/>
              <w:rPr>
                <w:rFonts w:eastAsia="SimSun" w:cs="Century"/>
                <w:color w:val="000000"/>
                <w:sz w:val="16"/>
                <w:szCs w:val="16"/>
                <w:lang w:eastAsia="zh-CN"/>
              </w:rPr>
            </w:pPr>
          </w:p>
        </w:tc>
        <w:tc>
          <w:tcPr>
            <w:tcW w:w="759" w:type="dxa"/>
            <w:tcBorders>
              <w:top w:val="single" w:sz="4" w:space="0" w:color="auto"/>
              <w:bottom w:val="single" w:sz="4" w:space="0" w:color="auto"/>
            </w:tcBorders>
            <w:vAlign w:val="center"/>
          </w:tcPr>
          <w:p w:rsidR="00271CA1" w:rsidRPr="00271CA1" w:rsidRDefault="00271CA1" w:rsidP="00271CA1">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6.4</w:t>
            </w:r>
          </w:p>
        </w:tc>
        <w:tc>
          <w:tcPr>
            <w:tcW w:w="734" w:type="dxa"/>
            <w:tcBorders>
              <w:top w:val="single" w:sz="4" w:space="0" w:color="auto"/>
              <w:bottom w:val="single" w:sz="4" w:space="0" w:color="auto"/>
            </w:tcBorders>
            <w:vAlign w:val="center"/>
          </w:tcPr>
          <w:p w:rsidR="00271CA1" w:rsidRPr="00271CA1" w:rsidRDefault="00271CA1" w:rsidP="00271CA1">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10.4</w:t>
            </w:r>
          </w:p>
        </w:tc>
        <w:tc>
          <w:tcPr>
            <w:tcW w:w="732" w:type="dxa"/>
            <w:tcBorders>
              <w:top w:val="single" w:sz="4" w:space="0" w:color="auto"/>
              <w:bottom w:val="single" w:sz="4" w:space="0" w:color="auto"/>
            </w:tcBorders>
            <w:vAlign w:val="center"/>
          </w:tcPr>
          <w:p w:rsidR="00271CA1" w:rsidRPr="00271CA1" w:rsidRDefault="00271CA1" w:rsidP="00271CA1">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1.4</w:t>
            </w:r>
          </w:p>
        </w:tc>
        <w:tc>
          <w:tcPr>
            <w:tcW w:w="734" w:type="dxa"/>
            <w:tcBorders>
              <w:top w:val="single" w:sz="4" w:space="0" w:color="auto"/>
              <w:bottom w:val="single" w:sz="4" w:space="0" w:color="auto"/>
            </w:tcBorders>
            <w:vAlign w:val="center"/>
          </w:tcPr>
          <w:p w:rsidR="00271CA1" w:rsidRPr="00271CA1" w:rsidRDefault="00271CA1" w:rsidP="00271CA1">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6.5</w:t>
            </w:r>
          </w:p>
        </w:tc>
        <w:tc>
          <w:tcPr>
            <w:tcW w:w="733" w:type="dxa"/>
            <w:tcBorders>
              <w:top w:val="single" w:sz="4" w:space="0" w:color="auto"/>
              <w:bottom w:val="single" w:sz="4" w:space="0" w:color="auto"/>
            </w:tcBorders>
            <w:vAlign w:val="center"/>
          </w:tcPr>
          <w:p w:rsidR="00271CA1" w:rsidRPr="00271CA1" w:rsidRDefault="00271CA1" w:rsidP="00271CA1">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467</w:t>
            </w:r>
          </w:p>
        </w:tc>
        <w:tc>
          <w:tcPr>
            <w:tcW w:w="733" w:type="dxa"/>
            <w:tcBorders>
              <w:top w:val="single" w:sz="4" w:space="0" w:color="auto"/>
              <w:bottom w:val="single" w:sz="4" w:space="0" w:color="auto"/>
            </w:tcBorders>
            <w:vAlign w:val="center"/>
          </w:tcPr>
          <w:p w:rsidR="00271CA1" w:rsidRPr="00271CA1" w:rsidRDefault="00271CA1" w:rsidP="00271CA1">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6.0</w:t>
            </w:r>
          </w:p>
        </w:tc>
        <w:tc>
          <w:tcPr>
            <w:tcW w:w="733" w:type="dxa"/>
            <w:tcBorders>
              <w:top w:val="single" w:sz="4" w:space="0" w:color="auto"/>
              <w:bottom w:val="single" w:sz="4" w:space="0" w:color="auto"/>
            </w:tcBorders>
            <w:vAlign w:val="center"/>
          </w:tcPr>
          <w:p w:rsidR="00271CA1" w:rsidRPr="00271CA1" w:rsidRDefault="00271CA1" w:rsidP="00271CA1">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10.9</w:t>
            </w:r>
          </w:p>
        </w:tc>
        <w:tc>
          <w:tcPr>
            <w:tcW w:w="733" w:type="dxa"/>
            <w:tcBorders>
              <w:top w:val="single" w:sz="4" w:space="0" w:color="auto"/>
              <w:bottom w:val="single" w:sz="4" w:space="0" w:color="auto"/>
            </w:tcBorders>
            <w:vAlign w:val="center"/>
          </w:tcPr>
          <w:p w:rsidR="00271CA1" w:rsidRPr="00271CA1" w:rsidRDefault="00271CA1" w:rsidP="00271CA1">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10.</w:t>
            </w:r>
            <w:r>
              <w:rPr>
                <w:rFonts w:eastAsia="SimSun" w:cs="Century"/>
                <w:color w:val="000000"/>
                <w:sz w:val="16"/>
                <w:szCs w:val="16"/>
                <w:lang w:eastAsia="zh-CN"/>
              </w:rPr>
              <w:t>4</w:t>
            </w:r>
          </w:p>
        </w:tc>
        <w:tc>
          <w:tcPr>
            <w:tcW w:w="733" w:type="dxa"/>
            <w:tcBorders>
              <w:top w:val="single" w:sz="4" w:space="0" w:color="auto"/>
              <w:bottom w:val="single" w:sz="4" w:space="0" w:color="auto"/>
            </w:tcBorders>
            <w:vAlign w:val="center"/>
          </w:tcPr>
          <w:p w:rsidR="00271CA1" w:rsidRPr="00271CA1" w:rsidRDefault="00271CA1" w:rsidP="00271CA1">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-15.7</w:t>
            </w:r>
          </w:p>
        </w:tc>
        <w:tc>
          <w:tcPr>
            <w:tcW w:w="736" w:type="dxa"/>
            <w:tcBorders>
              <w:top w:val="single" w:sz="4" w:space="0" w:color="auto"/>
              <w:bottom w:val="single" w:sz="4" w:space="0" w:color="auto"/>
            </w:tcBorders>
            <w:vAlign w:val="center"/>
          </w:tcPr>
          <w:p w:rsidR="00271CA1" w:rsidRPr="00271CA1" w:rsidRDefault="00271CA1" w:rsidP="00271CA1">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9.2</w:t>
            </w:r>
          </w:p>
        </w:tc>
        <w:tc>
          <w:tcPr>
            <w:tcW w:w="732" w:type="dxa"/>
            <w:tcBorders>
              <w:top w:val="single" w:sz="4" w:space="0" w:color="auto"/>
              <w:bottom w:val="single" w:sz="4" w:space="0" w:color="auto"/>
            </w:tcBorders>
            <w:vAlign w:val="center"/>
          </w:tcPr>
          <w:p w:rsidR="00271CA1" w:rsidRPr="00271CA1" w:rsidRDefault="00271CA1" w:rsidP="00271CA1">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13.2</w:t>
            </w:r>
          </w:p>
        </w:tc>
      </w:tr>
      <w:tr w:rsidR="00271CA1" w:rsidRPr="006E6E78" w:rsidTr="003C0190">
        <w:trPr>
          <w:trHeight w:val="100"/>
        </w:trPr>
        <w:tc>
          <w:tcPr>
            <w:tcW w:w="836" w:type="dxa"/>
            <w:tcBorders>
              <w:top w:val="single" w:sz="4" w:space="0" w:color="auto"/>
              <w:bottom w:val="single" w:sz="4" w:space="0" w:color="auto"/>
              <w:right w:val="single" w:sz="4" w:space="0" w:color="auto"/>
            </w:tcBorders>
          </w:tcPr>
          <w:p w:rsidR="00271CA1" w:rsidRPr="00271CA1" w:rsidRDefault="00271CA1" w:rsidP="00A445F0">
            <w:pPr>
              <w:wordWrap w:val="0"/>
              <w:spacing w:line="220" w:lineRule="exact"/>
              <w:jc w:val="right"/>
              <w:rPr>
                <w:rFonts w:eastAsia="SimSun" w:cs="Century"/>
                <w:color w:val="000000"/>
                <w:sz w:val="16"/>
                <w:szCs w:val="16"/>
                <w:lang w:eastAsia="zh-CN"/>
              </w:rPr>
            </w:pPr>
            <w:r>
              <w:rPr>
                <w:rFonts w:eastAsia="SimSun" w:cs="Century" w:hint="eastAsia"/>
                <w:color w:val="000000"/>
                <w:sz w:val="16"/>
                <w:szCs w:val="16"/>
                <w:lang w:eastAsia="zh-CN"/>
              </w:rPr>
              <w:t>8</w:t>
            </w:r>
            <w:r w:rsidRPr="00271CA1">
              <w:rPr>
                <w:rFonts w:eastAsia="SimSun"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271CA1" w:rsidRPr="00271CA1" w:rsidRDefault="00271CA1" w:rsidP="00271CA1">
            <w:pPr>
              <w:wordWrap w:val="0"/>
              <w:spacing w:line="220" w:lineRule="exact"/>
              <w:rPr>
                <w:rFonts w:eastAsia="SimSun" w:cs="Century"/>
                <w:color w:val="000000"/>
                <w:sz w:val="16"/>
                <w:szCs w:val="16"/>
                <w:lang w:eastAsia="zh-CN"/>
              </w:rPr>
            </w:pPr>
          </w:p>
        </w:tc>
        <w:tc>
          <w:tcPr>
            <w:tcW w:w="759" w:type="dxa"/>
            <w:tcBorders>
              <w:top w:val="single" w:sz="4" w:space="0" w:color="auto"/>
              <w:bottom w:val="single" w:sz="4" w:space="0" w:color="auto"/>
            </w:tcBorders>
            <w:vAlign w:val="center"/>
          </w:tcPr>
          <w:p w:rsidR="00271CA1" w:rsidRPr="00DA5412" w:rsidRDefault="00271CA1" w:rsidP="00271CA1">
            <w:pPr>
              <w:wordWrap w:val="0"/>
              <w:spacing w:line="220" w:lineRule="exact"/>
              <w:rPr>
                <w:rFonts w:eastAsia="SimSun" w:cs="Century"/>
                <w:color w:val="000000"/>
                <w:sz w:val="16"/>
                <w:szCs w:val="16"/>
                <w:lang w:eastAsia="zh-CN"/>
              </w:rPr>
            </w:pPr>
            <w:r w:rsidRPr="00271CA1">
              <w:rPr>
                <w:rFonts w:eastAsia="SimSun"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271CA1" w:rsidRPr="00DA5412" w:rsidRDefault="00271CA1" w:rsidP="00271CA1">
            <w:pPr>
              <w:wordWrap w:val="0"/>
              <w:spacing w:line="220" w:lineRule="exact"/>
              <w:rPr>
                <w:rFonts w:eastAsia="SimSun" w:cs="Century"/>
                <w:color w:val="000000"/>
                <w:sz w:val="16"/>
                <w:szCs w:val="16"/>
                <w:lang w:eastAsia="zh-CN"/>
              </w:rPr>
            </w:pPr>
            <w:r w:rsidRPr="00271CA1">
              <w:rPr>
                <w:rFonts w:eastAsia="SimSun" w:cs="Century" w:hint="eastAsia"/>
                <w:color w:val="000000"/>
                <w:sz w:val="16"/>
                <w:szCs w:val="16"/>
                <w:lang w:eastAsia="zh-CN"/>
              </w:rPr>
              <w:t>10.1</w:t>
            </w:r>
          </w:p>
        </w:tc>
        <w:tc>
          <w:tcPr>
            <w:tcW w:w="732" w:type="dxa"/>
            <w:tcBorders>
              <w:top w:val="single" w:sz="4" w:space="0" w:color="auto"/>
              <w:bottom w:val="single" w:sz="4" w:space="0" w:color="auto"/>
            </w:tcBorders>
            <w:vAlign w:val="center"/>
          </w:tcPr>
          <w:p w:rsidR="00271CA1" w:rsidRPr="00DA5412" w:rsidRDefault="00271CA1" w:rsidP="00271CA1">
            <w:pPr>
              <w:wordWrap w:val="0"/>
              <w:spacing w:line="220" w:lineRule="exact"/>
              <w:rPr>
                <w:rFonts w:eastAsia="SimSun" w:cs="Century"/>
                <w:color w:val="000000"/>
                <w:sz w:val="16"/>
                <w:szCs w:val="16"/>
                <w:lang w:eastAsia="zh-CN"/>
              </w:rPr>
            </w:pPr>
            <w:r w:rsidRPr="00271CA1">
              <w:rPr>
                <w:rFonts w:eastAsia="SimSun" w:cs="Century" w:hint="eastAsia"/>
                <w:color w:val="000000"/>
                <w:sz w:val="16"/>
                <w:szCs w:val="16"/>
                <w:lang w:eastAsia="zh-CN"/>
              </w:rPr>
              <w:t>1.8</w:t>
            </w:r>
          </w:p>
        </w:tc>
        <w:tc>
          <w:tcPr>
            <w:tcW w:w="734" w:type="dxa"/>
            <w:tcBorders>
              <w:top w:val="single" w:sz="4" w:space="0" w:color="auto"/>
              <w:bottom w:val="single" w:sz="4" w:space="0" w:color="auto"/>
            </w:tcBorders>
            <w:vAlign w:val="center"/>
          </w:tcPr>
          <w:p w:rsidR="00271CA1" w:rsidRPr="00DA5412" w:rsidRDefault="00271CA1" w:rsidP="00271CA1">
            <w:pPr>
              <w:wordWrap w:val="0"/>
              <w:spacing w:line="220" w:lineRule="exact"/>
              <w:rPr>
                <w:rFonts w:eastAsia="SimSun" w:cs="Century"/>
                <w:color w:val="000000"/>
                <w:sz w:val="16"/>
                <w:szCs w:val="16"/>
                <w:lang w:eastAsia="zh-CN"/>
              </w:rPr>
            </w:pPr>
            <w:r w:rsidRPr="00271CA1">
              <w:rPr>
                <w:rFonts w:eastAsia="SimSun" w:cs="Century" w:hint="eastAsia"/>
                <w:color w:val="000000"/>
                <w:sz w:val="16"/>
                <w:szCs w:val="16"/>
                <w:lang w:eastAsia="zh-CN"/>
              </w:rPr>
              <w:t>3.8</w:t>
            </w:r>
          </w:p>
        </w:tc>
        <w:tc>
          <w:tcPr>
            <w:tcW w:w="733" w:type="dxa"/>
            <w:tcBorders>
              <w:top w:val="single" w:sz="4" w:space="0" w:color="auto"/>
              <w:bottom w:val="single" w:sz="4" w:space="0" w:color="auto"/>
            </w:tcBorders>
            <w:vAlign w:val="center"/>
          </w:tcPr>
          <w:p w:rsidR="00271CA1" w:rsidRPr="00DA5412" w:rsidRDefault="00271CA1" w:rsidP="00271CA1">
            <w:pPr>
              <w:wordWrap w:val="0"/>
              <w:spacing w:line="220" w:lineRule="exact"/>
              <w:rPr>
                <w:rFonts w:eastAsia="SimSun" w:cs="Century"/>
                <w:color w:val="000000"/>
                <w:sz w:val="16"/>
                <w:szCs w:val="16"/>
                <w:lang w:eastAsia="zh-CN"/>
              </w:rPr>
            </w:pPr>
            <w:r w:rsidRPr="00271CA1">
              <w:rPr>
                <w:rFonts w:eastAsia="SimSun" w:cs="Century" w:hint="eastAsia"/>
                <w:color w:val="000000"/>
                <w:sz w:val="16"/>
                <w:szCs w:val="16"/>
                <w:lang w:eastAsia="zh-CN"/>
              </w:rPr>
              <w:t>419</w:t>
            </w:r>
          </w:p>
        </w:tc>
        <w:tc>
          <w:tcPr>
            <w:tcW w:w="733" w:type="dxa"/>
            <w:tcBorders>
              <w:top w:val="single" w:sz="4" w:space="0" w:color="auto"/>
              <w:bottom w:val="single" w:sz="4" w:space="0" w:color="auto"/>
            </w:tcBorders>
            <w:vAlign w:val="center"/>
          </w:tcPr>
          <w:p w:rsidR="00271CA1" w:rsidRPr="00DA5412" w:rsidRDefault="00271CA1" w:rsidP="00271CA1">
            <w:pPr>
              <w:wordWrap w:val="0"/>
              <w:spacing w:line="220" w:lineRule="exact"/>
              <w:rPr>
                <w:rFonts w:eastAsia="SimSun" w:cs="Century"/>
                <w:color w:val="000000"/>
                <w:sz w:val="16"/>
                <w:szCs w:val="16"/>
                <w:lang w:eastAsia="zh-CN"/>
              </w:rPr>
            </w:pPr>
            <w:r w:rsidRPr="00271CA1">
              <w:rPr>
                <w:rFonts w:eastAsia="SimSun" w:cs="Century" w:hint="eastAsia"/>
                <w:color w:val="000000"/>
                <w:sz w:val="16"/>
                <w:szCs w:val="16"/>
                <w:lang w:eastAsia="zh-CN"/>
              </w:rPr>
              <w:t>4.6</w:t>
            </w:r>
          </w:p>
        </w:tc>
        <w:tc>
          <w:tcPr>
            <w:tcW w:w="733" w:type="dxa"/>
            <w:tcBorders>
              <w:top w:val="single" w:sz="4" w:space="0" w:color="auto"/>
              <w:bottom w:val="single" w:sz="4" w:space="0" w:color="auto"/>
            </w:tcBorders>
            <w:vAlign w:val="center"/>
          </w:tcPr>
          <w:p w:rsidR="00271CA1" w:rsidRPr="00DA5412" w:rsidRDefault="00271CA1" w:rsidP="00271CA1">
            <w:pPr>
              <w:wordWrap w:val="0"/>
              <w:spacing w:line="220" w:lineRule="exact"/>
              <w:rPr>
                <w:rFonts w:eastAsia="SimSun" w:cs="Century"/>
                <w:color w:val="000000"/>
                <w:sz w:val="16"/>
                <w:szCs w:val="16"/>
                <w:lang w:eastAsia="zh-CN"/>
              </w:rPr>
            </w:pPr>
            <w:r w:rsidRPr="00271CA1">
              <w:rPr>
                <w:rFonts w:eastAsia="SimSun" w:cs="Century" w:hint="eastAsia"/>
                <w:color w:val="000000"/>
                <w:sz w:val="16"/>
                <w:szCs w:val="16"/>
                <w:lang w:eastAsia="zh-CN"/>
              </w:rPr>
              <w:t>13.6</w:t>
            </w:r>
          </w:p>
        </w:tc>
        <w:tc>
          <w:tcPr>
            <w:tcW w:w="733" w:type="dxa"/>
            <w:tcBorders>
              <w:top w:val="single" w:sz="4" w:space="0" w:color="auto"/>
              <w:bottom w:val="single" w:sz="4" w:space="0" w:color="auto"/>
            </w:tcBorders>
            <w:vAlign w:val="center"/>
          </w:tcPr>
          <w:p w:rsidR="00271CA1" w:rsidRPr="00DA5412" w:rsidRDefault="00271CA1" w:rsidP="00271CA1">
            <w:pPr>
              <w:wordWrap w:val="0"/>
              <w:spacing w:line="220" w:lineRule="exact"/>
              <w:rPr>
                <w:rFonts w:eastAsia="SimSun" w:cs="Century"/>
                <w:color w:val="000000"/>
                <w:sz w:val="16"/>
                <w:szCs w:val="16"/>
                <w:lang w:eastAsia="zh-CN"/>
              </w:rPr>
            </w:pPr>
            <w:r w:rsidRPr="00271CA1">
              <w:rPr>
                <w:rFonts w:eastAsia="SimSun" w:cs="Century" w:hint="eastAsia"/>
                <w:color w:val="000000"/>
                <w:sz w:val="16"/>
                <w:szCs w:val="16"/>
                <w:lang w:eastAsia="zh-CN"/>
              </w:rPr>
              <w:t>－</w:t>
            </w:r>
            <w:r w:rsidRPr="00271CA1">
              <w:rPr>
                <w:rFonts w:eastAsia="SimSun" w:cs="Century" w:hint="eastAsia"/>
                <w:color w:val="000000"/>
                <w:sz w:val="16"/>
                <w:szCs w:val="16"/>
                <w:lang w:eastAsia="zh-CN"/>
              </w:rPr>
              <w:t>1.8</w:t>
            </w:r>
          </w:p>
        </w:tc>
        <w:tc>
          <w:tcPr>
            <w:tcW w:w="733" w:type="dxa"/>
            <w:tcBorders>
              <w:top w:val="single" w:sz="4" w:space="0" w:color="auto"/>
              <w:bottom w:val="single" w:sz="4" w:space="0" w:color="auto"/>
            </w:tcBorders>
            <w:vAlign w:val="center"/>
          </w:tcPr>
          <w:p w:rsidR="00271CA1" w:rsidRPr="00DA5412" w:rsidRDefault="00271CA1" w:rsidP="00271CA1">
            <w:pPr>
              <w:wordWrap w:val="0"/>
              <w:spacing w:line="220" w:lineRule="exact"/>
              <w:rPr>
                <w:rFonts w:eastAsia="SimSun" w:cs="Century"/>
                <w:color w:val="000000"/>
                <w:sz w:val="16"/>
                <w:szCs w:val="16"/>
                <w:lang w:eastAsia="zh-CN"/>
              </w:rPr>
            </w:pPr>
            <w:r w:rsidRPr="00271CA1">
              <w:rPr>
                <w:rFonts w:eastAsia="SimSun" w:cs="Century" w:hint="eastAsia"/>
                <w:color w:val="000000"/>
                <w:sz w:val="16"/>
                <w:szCs w:val="16"/>
                <w:lang w:eastAsia="zh-CN"/>
              </w:rPr>
              <w:t>6.9</w:t>
            </w:r>
          </w:p>
        </w:tc>
        <w:tc>
          <w:tcPr>
            <w:tcW w:w="736" w:type="dxa"/>
            <w:tcBorders>
              <w:top w:val="single" w:sz="4" w:space="0" w:color="auto"/>
              <w:bottom w:val="single" w:sz="4" w:space="0" w:color="auto"/>
            </w:tcBorders>
            <w:vAlign w:val="center"/>
          </w:tcPr>
          <w:p w:rsidR="00271CA1" w:rsidRPr="00DA5412" w:rsidRDefault="00271CA1" w:rsidP="00271CA1">
            <w:pPr>
              <w:wordWrap w:val="0"/>
              <w:spacing w:line="220" w:lineRule="exact"/>
              <w:rPr>
                <w:rFonts w:eastAsia="SimSun" w:cs="Century"/>
                <w:color w:val="000000"/>
                <w:sz w:val="16"/>
                <w:szCs w:val="16"/>
                <w:lang w:eastAsia="zh-CN"/>
              </w:rPr>
            </w:pPr>
            <w:r w:rsidRPr="00271CA1">
              <w:rPr>
                <w:rFonts w:eastAsia="SimSun" w:cs="Century" w:hint="eastAsia"/>
                <w:color w:val="000000"/>
                <w:sz w:val="16"/>
                <w:szCs w:val="16"/>
                <w:lang w:eastAsia="zh-CN"/>
              </w:rPr>
              <w:t>8.9</w:t>
            </w:r>
          </w:p>
        </w:tc>
        <w:tc>
          <w:tcPr>
            <w:tcW w:w="732" w:type="dxa"/>
            <w:tcBorders>
              <w:top w:val="single" w:sz="4" w:space="0" w:color="auto"/>
              <w:bottom w:val="single" w:sz="4" w:space="0" w:color="auto"/>
            </w:tcBorders>
            <w:vAlign w:val="center"/>
          </w:tcPr>
          <w:p w:rsidR="00271CA1" w:rsidRPr="00DA5412" w:rsidRDefault="00271CA1" w:rsidP="00271CA1">
            <w:pPr>
              <w:wordWrap w:val="0"/>
              <w:spacing w:line="220" w:lineRule="exact"/>
              <w:rPr>
                <w:rFonts w:eastAsia="SimSun" w:cs="Century"/>
                <w:color w:val="000000"/>
                <w:sz w:val="16"/>
                <w:szCs w:val="16"/>
                <w:lang w:eastAsia="zh-CN"/>
              </w:rPr>
            </w:pPr>
            <w:r w:rsidRPr="00271CA1">
              <w:rPr>
                <w:rFonts w:eastAsia="SimSun" w:cs="Century" w:hint="eastAsia"/>
                <w:color w:val="000000"/>
                <w:sz w:val="16"/>
                <w:szCs w:val="16"/>
                <w:lang w:eastAsia="zh-CN"/>
              </w:rPr>
              <w:t>13.2</w:t>
            </w:r>
          </w:p>
        </w:tc>
      </w:tr>
    </w:tbl>
    <w:p w:rsidR="00165E0D" w:rsidRPr="0044631D" w:rsidRDefault="00165E0D" w:rsidP="00165E0D">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注：</w:t>
      </w:r>
      <w:r w:rsidRPr="0044631D">
        <w:rPr>
          <w:rFonts w:ascii="ＭＳ 明朝" w:hAnsi="ＭＳ 明朝" w:cs="ＭＳ 明朝"/>
          <w:sz w:val="18"/>
          <w:szCs w:val="18"/>
        </w:rPr>
        <w:t>1</w:t>
      </w:r>
      <w:r w:rsidRPr="0044631D">
        <w:rPr>
          <w:rFonts w:ascii="ＭＳ 明朝" w:eastAsia="Times New Roman" w:hAnsi="Times New Roman" w:cs="ＭＳ 明朝"/>
          <w:sz w:val="18"/>
          <w:szCs w:val="18"/>
        </w:rPr>
        <w:t>.</w:t>
      </w:r>
      <w:r w:rsidRPr="0044631D">
        <w:rPr>
          <w:rFonts w:ascii="ＭＳ 明朝" w:hAnsi="ＭＳ 明朝" w:cs="ＭＳ 明朝" w:hint="eastAsia"/>
          <w:sz w:val="18"/>
          <w:szCs w:val="18"/>
        </w:rPr>
        <w:t>①「実質</w:t>
      </w:r>
      <w:r w:rsidRPr="0044631D">
        <w:rPr>
          <w:rFonts w:ascii="ＭＳ 明朝" w:hAnsi="ＭＳ 明朝" w:cs="ＭＳ 明朝"/>
          <w:sz w:val="18"/>
          <w:szCs w:val="18"/>
        </w:rPr>
        <w:t>GDP</w:t>
      </w:r>
      <w:r w:rsidRPr="0044631D">
        <w:rPr>
          <w:rFonts w:ascii="ＭＳ 明朝" w:hAnsi="ＭＳ 明朝" w:cs="ＭＳ 明朝" w:hint="eastAsia"/>
          <w:sz w:val="18"/>
          <w:szCs w:val="18"/>
        </w:rPr>
        <w:t>増加率」は前年同期（四半期）比、その他の増加率はいずれも前年同月比である。</w:t>
      </w:r>
    </w:p>
    <w:p w:rsidR="00165E0D" w:rsidRPr="0044631D" w:rsidRDefault="00165E0D" w:rsidP="00165E0D">
      <w:pPr>
        <w:spacing w:line="240" w:lineRule="exact"/>
        <w:ind w:leftChars="150" w:left="585" w:hangingChars="150" w:hanging="270"/>
        <w:rPr>
          <w:rFonts w:ascii="ＭＳ 明朝" w:cs="ＭＳ 明朝"/>
          <w:sz w:val="18"/>
          <w:szCs w:val="18"/>
        </w:rPr>
      </w:pPr>
      <w:r w:rsidRPr="0044631D">
        <w:rPr>
          <w:rFonts w:ascii="ＭＳ 明朝" w:hAnsi="ＭＳ 明朝" w:cs="ＭＳ 明朝"/>
          <w:sz w:val="18"/>
          <w:szCs w:val="18"/>
        </w:rPr>
        <w:t>2</w:t>
      </w:r>
      <w:r w:rsidRPr="0044631D">
        <w:rPr>
          <w:rFonts w:ascii="ＭＳ 明朝" w:eastAsia="Times New Roman" w:hAnsi="Times New Roman" w:cs="ＭＳ 明朝"/>
          <w:sz w:val="18"/>
          <w:szCs w:val="18"/>
        </w:rPr>
        <w:t>.</w:t>
      </w:r>
      <w:r w:rsidRPr="0044631D">
        <w:rPr>
          <w:rFonts w:ascii="ＭＳ 明朝" w:hAnsi="ＭＳ 明朝" w:cs="ＭＳ 明朝" w:hint="eastAsia"/>
          <w:sz w:val="18"/>
          <w:szCs w:val="18"/>
        </w:rPr>
        <w:t>中国では、旧正月休みは年によって月が変わるため、</w:t>
      </w:r>
      <w:r w:rsidRPr="0044631D">
        <w:rPr>
          <w:rFonts w:ascii="ＭＳ 明朝" w:hAnsi="ＭＳ 明朝" w:cs="ＭＳ 明朝"/>
          <w:sz w:val="18"/>
          <w:szCs w:val="18"/>
        </w:rPr>
        <w:t>1</w:t>
      </w:r>
      <w:r w:rsidRPr="0044631D">
        <w:rPr>
          <w:rFonts w:ascii="ＭＳ 明朝" w:hAnsi="ＭＳ 明朝" w:cs="ＭＳ 明朝" w:hint="eastAsia"/>
          <w:sz w:val="18"/>
          <w:szCs w:val="18"/>
        </w:rPr>
        <w:t>月と</w:t>
      </w:r>
      <w:r w:rsidRPr="0044631D">
        <w:rPr>
          <w:rFonts w:ascii="ＭＳ 明朝" w:hAnsi="ＭＳ 明朝" w:cs="ＭＳ 明朝"/>
          <w:sz w:val="18"/>
          <w:szCs w:val="18"/>
        </w:rPr>
        <w:t>2</w:t>
      </w:r>
      <w:r w:rsidRPr="0044631D">
        <w:rPr>
          <w:rFonts w:ascii="ＭＳ 明朝" w:hAnsi="ＭＳ 明朝" w:cs="ＭＳ 明朝" w:hint="eastAsia"/>
          <w:sz w:val="18"/>
          <w:szCs w:val="18"/>
        </w:rPr>
        <w:t>月の前年同月比は比較できない場合があるので注意</w:t>
      </w:r>
    </w:p>
    <w:p w:rsidR="00165E0D" w:rsidRPr="0044631D" w:rsidRDefault="00165E0D" w:rsidP="00165E0D">
      <w:pPr>
        <w:spacing w:line="240" w:lineRule="exact"/>
        <w:ind w:leftChars="250" w:left="615" w:hangingChars="50" w:hanging="90"/>
        <w:rPr>
          <w:rFonts w:ascii="ＭＳ 明朝" w:cs="ＭＳ 明朝"/>
          <w:sz w:val="18"/>
          <w:szCs w:val="18"/>
        </w:rPr>
      </w:pPr>
      <w:r w:rsidRPr="0044631D">
        <w:rPr>
          <w:rFonts w:ascii="ＭＳ 明朝" w:hAnsi="ＭＳ 明朝" w:cs="ＭＳ 明朝" w:hint="eastAsia"/>
          <w:sz w:val="18"/>
          <w:szCs w:val="18"/>
        </w:rPr>
        <w:t>されたい。また、</w:t>
      </w:r>
      <w:r w:rsidRPr="0044631D">
        <w:rPr>
          <w:rFonts w:ascii="ＭＳ 明朝" w:hAnsi="ＭＳ 明朝" w:cs="ＭＳ 明朝"/>
          <w:sz w:val="18"/>
          <w:szCs w:val="18"/>
        </w:rPr>
        <w:t>(</w:t>
      </w:r>
      <w:r w:rsidRPr="0044631D">
        <w:rPr>
          <w:rFonts w:ascii="ＭＳ 明朝" w:hAnsi="ＭＳ 明朝" w:cs="ＭＳ 明朝" w:hint="eastAsia"/>
          <w:sz w:val="18"/>
          <w:szCs w:val="18"/>
        </w:rPr>
        <w:t xml:space="preserve">　　</w:t>
      </w:r>
      <w:r w:rsidRPr="0044631D">
        <w:rPr>
          <w:rFonts w:ascii="ＭＳ 明朝" w:hAnsi="ＭＳ 明朝" w:cs="ＭＳ 明朝"/>
          <w:sz w:val="18"/>
          <w:szCs w:val="18"/>
        </w:rPr>
        <w:t>)</w:t>
      </w:r>
      <w:r w:rsidRPr="0044631D">
        <w:rPr>
          <w:rFonts w:ascii="ＭＳ 明朝" w:hAnsi="ＭＳ 明朝" w:cs="ＭＳ 明朝" w:hint="eastAsia"/>
          <w:sz w:val="18"/>
          <w:szCs w:val="18"/>
        </w:rPr>
        <w:t>内の数字は</w:t>
      </w:r>
      <w:r w:rsidRPr="0044631D">
        <w:rPr>
          <w:rFonts w:ascii="ＭＳ 明朝" w:hAnsi="ＭＳ 明朝" w:cs="ＭＳ 明朝"/>
          <w:sz w:val="18"/>
          <w:szCs w:val="18"/>
        </w:rPr>
        <w:t>1</w:t>
      </w:r>
      <w:r w:rsidRPr="0044631D">
        <w:rPr>
          <w:rFonts w:ascii="ＭＳ 明朝" w:hAnsi="ＭＳ 明朝" w:cs="ＭＳ 明朝" w:hint="eastAsia"/>
          <w:sz w:val="18"/>
          <w:szCs w:val="18"/>
        </w:rPr>
        <w:t>月から当該月までの合計の前年同期に対する増加率を示している。</w:t>
      </w:r>
    </w:p>
    <w:p w:rsidR="00165E0D" w:rsidRPr="0044631D" w:rsidRDefault="00165E0D" w:rsidP="00165E0D">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 xml:space="preserve">　　</w:t>
      </w:r>
      <w:r w:rsidRPr="0044631D">
        <w:rPr>
          <w:rFonts w:ascii="ＭＳ 明朝" w:hAnsi="ＭＳ 明朝" w:cs="ＭＳ 明朝"/>
          <w:sz w:val="18"/>
          <w:szCs w:val="18"/>
        </w:rPr>
        <w:t xml:space="preserve">3. </w:t>
      </w:r>
      <w:r w:rsidRPr="0044631D">
        <w:rPr>
          <w:rFonts w:ascii="ＭＳ 明朝" w:hAnsi="ＭＳ 明朝" w:cs="ＭＳ 明朝" w:hint="eastAsia"/>
          <w:sz w:val="18"/>
          <w:szCs w:val="18"/>
        </w:rPr>
        <w:t>③「消費財小売総額」は中国における「社会消費財小売総額」、④「消費者物価指数」は「住民消費価格指数」に対応している。⑤「都市固定資産投資」は全国総投資額の</w:t>
      </w:r>
      <w:r>
        <w:rPr>
          <w:rFonts w:ascii="ＭＳ 明朝" w:hAnsi="ＭＳ 明朝" w:cs="ＭＳ 明朝"/>
          <w:sz w:val="18"/>
          <w:szCs w:val="18"/>
        </w:rPr>
        <w:t>86</w:t>
      </w:r>
      <w:r w:rsidRPr="0044631D">
        <w:rPr>
          <w:rFonts w:ascii="ＭＳ 明朝" w:hAnsi="ＭＳ 明朝" w:cs="ＭＳ 明朝"/>
          <w:sz w:val="18"/>
          <w:szCs w:val="18"/>
        </w:rPr>
        <w:t>%</w:t>
      </w:r>
      <w:r w:rsidRPr="0044631D">
        <w:rPr>
          <w:rFonts w:ascii="ＭＳ 明朝" w:hAnsi="ＭＳ 明朝" w:cs="ＭＳ 明朝" w:hint="eastAsia"/>
          <w:sz w:val="18"/>
          <w:szCs w:val="18"/>
        </w:rPr>
        <w:t>（</w:t>
      </w:r>
      <w:r w:rsidRPr="0044631D">
        <w:rPr>
          <w:rFonts w:ascii="ＭＳ 明朝" w:hAnsi="ＭＳ 明朝" w:cs="ＭＳ 明朝"/>
          <w:sz w:val="18"/>
          <w:szCs w:val="18"/>
        </w:rPr>
        <w:t>200</w:t>
      </w:r>
      <w:r>
        <w:rPr>
          <w:rFonts w:ascii="ＭＳ 明朝" w:hAnsi="ＭＳ 明朝" w:cs="ＭＳ 明朝"/>
          <w:sz w:val="18"/>
          <w:szCs w:val="18"/>
        </w:rPr>
        <w:t>7</w:t>
      </w:r>
      <w:r w:rsidRPr="0044631D">
        <w:rPr>
          <w:rFonts w:ascii="ＭＳ 明朝" w:hAnsi="ＭＳ 明朝" w:cs="ＭＳ 明朝" w:hint="eastAsia"/>
          <w:sz w:val="18"/>
          <w:szCs w:val="18"/>
        </w:rPr>
        <w:t>年）を占めている。⑥</w:t>
      </w:r>
      <w:r w:rsidRPr="0044631D">
        <w:rPr>
          <w:rFonts w:ascii="ＭＳ 明朝" w:hAnsi="ＭＳ 明朝" w:cs="ＭＳ 明朝"/>
          <w:sz w:val="18"/>
          <w:szCs w:val="18"/>
        </w:rPr>
        <w:t>―</w:t>
      </w:r>
      <w:r w:rsidRPr="0044631D">
        <w:rPr>
          <w:rFonts w:ascii="ＭＳ 明朝" w:hAnsi="ＭＳ 明朝" w:cs="ＭＳ 明朝" w:hint="eastAsia"/>
          <w:sz w:val="18"/>
          <w:szCs w:val="18"/>
        </w:rPr>
        <w:t>⑧はいずれもモノの貿易である。⑨と⑩は実施ベースである。</w:t>
      </w:r>
    </w:p>
    <w:p w:rsidR="00165E0D" w:rsidRPr="0044631D" w:rsidRDefault="00165E0D" w:rsidP="00165E0D">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出所：①</w:t>
      </w:r>
      <w:r w:rsidRPr="0044631D">
        <w:rPr>
          <w:rFonts w:ascii="ＭＳ 明朝" w:hAnsi="ＭＳ 明朝" w:cs="ＭＳ 明朝"/>
          <w:sz w:val="18"/>
          <w:szCs w:val="18"/>
        </w:rPr>
        <w:t>―</w:t>
      </w:r>
      <w:r w:rsidRPr="0044631D">
        <w:rPr>
          <w:rFonts w:ascii="ＭＳ 明朝" w:hAnsi="ＭＳ 明朝" w:cs="ＭＳ 明朝" w:hint="eastAsia"/>
          <w:sz w:val="18"/>
          <w:szCs w:val="18"/>
        </w:rPr>
        <w:t>⑤は国家統計局統計、⑥⑦⑧は海関統計、⑨⑩は商務部統計、⑪⑫は中国人民銀行統計による。</w:t>
      </w:r>
    </w:p>
    <w:bookmarkEnd w:id="8"/>
    <w:p w:rsidR="00165E0D" w:rsidRPr="00D64059" w:rsidRDefault="00165E0D" w:rsidP="00165E0D">
      <w:pPr>
        <w:spacing w:line="240" w:lineRule="exact"/>
        <w:ind w:left="540" w:hangingChars="300" w:hanging="540"/>
        <w:rPr>
          <w:rFonts w:ascii="ＭＳ 明朝" w:hAnsi="ＭＳ 明朝"/>
          <w:sz w:val="18"/>
        </w:rPr>
      </w:pPr>
    </w:p>
    <w:p w:rsidR="003C0190" w:rsidRPr="00165E0D" w:rsidRDefault="003C0190"/>
    <w:sectPr w:rsidR="003C0190" w:rsidRPr="00165E0D" w:rsidSect="003C0190">
      <w:headerReference w:type="default" r:id="rId16"/>
      <w:footerReference w:type="default" r:id="rId17"/>
      <w:footerReference w:type="first" r:id="rId18"/>
      <w:pgSz w:w="11906" w:h="16838"/>
      <w:pgMar w:top="1276" w:right="1080" w:bottom="1440" w:left="1080" w:header="567" w:footer="31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772" w:rsidRDefault="00292772" w:rsidP="00165E0D">
      <w:r>
        <w:separator/>
      </w:r>
    </w:p>
  </w:endnote>
  <w:endnote w:type="continuationSeparator" w:id="0">
    <w:p w:rsidR="00292772" w:rsidRDefault="00292772" w:rsidP="0016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UI Gothic">
    <w:panose1 w:val="020B0600070205080204"/>
    <w:charset w:val="80"/>
    <w:family w:val="moder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P明朝E">
    <w:altName w:val="HGPMinchoE"/>
    <w:panose1 w:val="02020900000000000000"/>
    <w:charset w:val="80"/>
    <w:family w:val="roman"/>
    <w:pitch w:val="variable"/>
    <w:sig w:usb0="E00002FF" w:usb1="6AC7FDFB" w:usb2="00000012" w:usb3="00000000" w:csb0="0002009F" w:csb1="00000000"/>
  </w:font>
  <w:font w:name="HGｺﾞｼｯｸE">
    <w:altName w:val="HGGothicE"/>
    <w:panose1 w:val="020B0909000000000000"/>
    <w:charset w:val="80"/>
    <w:family w:val="modern"/>
    <w:pitch w:val="fixed"/>
    <w:sig w:usb0="E00002FF" w:usb1="6AC7FDFB" w:usb2="00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HGS明朝E">
    <w:altName w:val="HGSMinchoE"/>
    <w:panose1 w:val="02020900000000000000"/>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G明朝E">
    <w:altName w:val="HGMinchoE"/>
    <w:panose1 w:val="02020909000000000000"/>
    <w:charset w:val="80"/>
    <w:family w:val="roman"/>
    <w:pitch w:val="fixed"/>
    <w:sig w:usb0="E00002FF" w:usb1="6AC7FDFB" w:usb2="00000012" w:usb3="00000000" w:csb0="0002009F" w:csb1="00000000"/>
  </w:font>
  <w:font w:name="･皈､･・ｪ">
    <w:altName w:val="メイリオ"/>
    <w:panose1 w:val="00000000000000000000"/>
    <w:charset w:val="80"/>
    <w:family w:val="modern"/>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0D0" w:rsidRDefault="00E260D0">
    <w:pPr>
      <w:pStyle w:val="a5"/>
      <w:jc w:val="right"/>
    </w:pPr>
    <w:r>
      <w:rPr>
        <w:noProof/>
      </w:rPr>
      <mc:AlternateContent>
        <mc:Choice Requires="wps">
          <w:drawing>
            <wp:anchor distT="0" distB="0" distL="114300" distR="114300" simplePos="0" relativeHeight="251656704" behindDoc="0" locked="0" layoutInCell="1" allowOverlap="1" wp14:anchorId="7504F31B" wp14:editId="59EF5868">
              <wp:simplePos x="0" y="0"/>
              <wp:positionH relativeFrom="column">
                <wp:posOffset>0</wp:posOffset>
              </wp:positionH>
              <wp:positionV relativeFrom="paragraph">
                <wp:posOffset>-163195</wp:posOffset>
              </wp:positionV>
              <wp:extent cx="6229350" cy="2540"/>
              <wp:effectExtent l="0" t="19050" r="0" b="3556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F81BD"/>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E911CEC" id="_x0000_t32" coordsize="21600,21600" o:spt="32" o:oned="t" path="m,l21600,21600e" filled="f">
              <v:path arrowok="t" fillok="f" o:connecttype="none"/>
              <o:lock v:ext="edit" shapetype="t"/>
            </v:shapetype>
            <v:shape id="AutoShape 4" o:spid="_x0000_s1026" type="#_x0000_t32" style="position:absolute;left:0;text-align:left;margin-left:0;margin-top:-12.85pt;width:490.5pt;height:.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b1QEAAIEDAAAOAAAAZHJzL2Uyb0RvYy54bWysU02P0zAQvSPxHyzfaZJud1WipitoKZcF&#10;Ku3yA6a2k1g4Hst2m/bfM3Y/WOCGuFh2Zt6bmfcmi8fjYNhB+aDRNryalJwpK1Bq2zX8+8vm3Zyz&#10;EMFKMGhVw08q8Mfl2zeL0dVqij0aqTwjEhvq0TW8j9HVRRFErwYIE3TKUrBFP0Ckp+8K6WEk9sEU&#10;07J8KEb00nkUKgT6uj4H+TLzt60S8VvbBhWZaTj1FvPp87lLZ7FcQN15cL0WlzbgH7oYQFsqeqNa&#10;QwS29/ovqkELjwHbOBE4FNi2Wqg8A01TlX9M89yDU3kWEie4m0zh/9GKr4etZ1qSdxVnFgby6MM+&#10;Yi7NZkmf0YWa0lZ269OE4mif3ROKH4FZXPVgO5WTX06OsFVCFL9B0iM4qrIbv6CkHCD+LNax9UOi&#10;JBnYMXtyunmijpEJ+vgwnb6/uyfrBMWm97NsWQH1Fet8iJ8VDixdGh6iB931cYXWkvnoq1wJDk8h&#10;ps6gvgJSYYsbbUzeAWPZ2PC7eVWWGRHQaJmiKS/4brcynh2A1mi2mVcf13lOirxO87i3MrP1CuSn&#10;yz2CNuc7VTf2Ik9S5KztDuVp66+ykc+5zctOpkV6/c7oX3/O8icAAAD//wMAUEsDBBQABgAIAAAA&#10;IQBSaPJJ3AAAAAgBAAAPAAAAZHJzL2Rvd25yZXYueG1sTI/NTsMwEITvSLyDtUjcWqfhLw1xKoRU&#10;caUtEuLmxkuSNt6NYqcNb8/CBY47M5r9plhNvlMnHELLZGAxT0AhVexaqg287dazDFSIlpztmNDA&#10;FwZYlZcXhc0dn2mDp22slZRQyK2BJsY+1zpUDXob5twjiffJg7dRzqHWbrBnKfedTpPkXnvbknxo&#10;bI/PDVbH7egNZB+7l/ewueVpia+H9LgeD8yjMddX09MjqIhT/AvDD76gQylMex7JBdUZkCHRwCy9&#10;ewAl9jJbiLL/VW5Al4X+P6D8BgAA//8DAFBLAQItABQABgAIAAAAIQC2gziS/gAAAOEBAAATAAAA&#10;AAAAAAAAAAAAAAAAAABbQ29udGVudF9UeXBlc10ueG1sUEsBAi0AFAAGAAgAAAAhADj9If/WAAAA&#10;lAEAAAsAAAAAAAAAAAAAAAAALwEAAF9yZWxzLy5yZWxzUEsBAi0AFAAGAAgAAAAhADsn5dvVAQAA&#10;gQMAAA4AAAAAAAAAAAAAAAAALgIAAGRycy9lMm9Eb2MueG1sUEsBAi0AFAAGAAgAAAAhAFJo8knc&#10;AAAACAEAAA8AAAAAAAAAAAAAAAAALwQAAGRycy9kb3ducmV2LnhtbFBLBQYAAAAABAAEAPMAAAA4&#10;BQAAAAA=&#10;" strokecolor="#4f81bd" strokeweight="3pt"/>
          </w:pict>
        </mc:Fallback>
      </mc:AlternateContent>
    </w:r>
    <w:r>
      <w:rPr>
        <w:noProof/>
      </w:rPr>
      <mc:AlternateContent>
        <mc:Choice Requires="wps">
          <w:drawing>
            <wp:anchor distT="0" distB="0" distL="114300" distR="114300" simplePos="0" relativeHeight="251655680" behindDoc="0" locked="0" layoutInCell="1" allowOverlap="1" wp14:anchorId="4E1F6286" wp14:editId="2513993B">
              <wp:simplePos x="0" y="0"/>
              <wp:positionH relativeFrom="column">
                <wp:posOffset>0</wp:posOffset>
              </wp:positionH>
              <wp:positionV relativeFrom="paragraph">
                <wp:posOffset>-96520</wp:posOffset>
              </wp:positionV>
              <wp:extent cx="6229350" cy="2540"/>
              <wp:effectExtent l="0" t="0" r="19050" b="355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8366CE3" id="AutoShape 3" o:spid="_x0000_s1026" type="#_x0000_t32" style="position:absolute;left:0;text-align:left;margin-left:0;margin-top:-7.6pt;width:490.5pt;height:.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7uzwEAAH8DAAAOAAAAZHJzL2Uyb0RvYy54bWysU01v2zAMvQ/YfxB0X5y4S7EacYohXXfp&#10;tgDtfgAjybYwSRQkJXb+/SjlY912G+aDIIrkI/kevbqfrGEHFaJG1/LFbM6ZcgKldn3Lv788vvvA&#10;WUzgJBh0quVHFfn9+u2b1egbVeOARqrACMTFZvQtH1LyTVVFMSgLcYZeOXJ2GCwkMkNfyQAjoVtT&#10;1fP5bTVikD6gUDHS68PJydcFv+uUSN+6LqrETMupt1TOUM5dPqv1Cpo+gB+0OLcB/9CFBe2o6BXq&#10;ARKwfdB/QVktAkbs0kygrbDrtFBlBppmMf9jmucBvCqzEDnRX2mK/w9WfD1sA9Oy5XecObAk0cd9&#10;wlKZ3WR6Rh8bitq4bcgDisk9+ycUPyJzuBnA9aoEvxw95S5yRvVbSjaipyK78QtKigHCL1xNXbAZ&#10;klhgU5HkeJVETYkJeryt67ubJSknyFcv3xfFKmguuT7E9FmhZfnS8pgC6H5IG3SOtMewKJXg8BRT&#10;7gyaS0Iu7PBRG1NWwDg2EgfLelkSIhotszOHxdDvNiawA+QlKl8ZkzyvwwLunSxggwL56XxPoM3p&#10;TsWNO7OTCTlRu0N53IYLa6Ry6fK8kXmNXtsl+9d/s/4JAAD//wMAUEsDBBQABgAIAAAAIQB7hWo0&#10;3QAAAAgBAAAPAAAAZHJzL2Rvd25yZXYueG1sTI/BbsIwEETvlfgHa5F6qcBJVKqQxkEIiUOPBaRe&#10;TbxNAvE6ih2S8vVdTu1xZ0azb/LNZFtxw943jhTEywgEUulMQ5WC03G/SEH4oMno1hEq+EEPm2L2&#10;lOvMuJE+8XYIleAS8plWUIfQZVL6skar/dJ1SOx9u97qwGdfSdPrkcttK5MoepNWN8Qfat3hrsby&#10;ehisAvTDKo62a1udPu7jy1dyv4zdUann+bR9BxFwCn9heOAzOhTMdHYDGS9aBTwkKFjEqwQE2+s0&#10;ZuX8UF5TkEUu/w8ofgEAAP//AwBQSwECLQAUAAYACAAAACEAtoM4kv4AAADhAQAAEwAAAAAAAAAA&#10;AAAAAAAAAAAAW0NvbnRlbnRfVHlwZXNdLnhtbFBLAQItABQABgAIAAAAIQA4/SH/1gAAAJQBAAAL&#10;AAAAAAAAAAAAAAAAAC8BAABfcmVscy8ucmVsc1BLAQItABQABgAIAAAAIQCH6Q7uzwEAAH8DAAAO&#10;AAAAAAAAAAAAAAAAAC4CAABkcnMvZTJvRG9jLnhtbFBLAQItABQABgAIAAAAIQB7hWo03QAAAAgB&#10;AAAPAAAAAAAAAAAAAAAAACkEAABkcnMvZG93bnJldi54bWxQSwUGAAAAAAQABADzAAAAMwUAAAAA&#10;"/>
          </w:pict>
        </mc:Fallback>
      </mc:AlternateContent>
    </w:r>
    <w:r>
      <w:fldChar w:fldCharType="begin"/>
    </w:r>
    <w:r>
      <w:instrText xml:space="preserve"> PAGE   \* MERGEFORMAT </w:instrText>
    </w:r>
    <w:r>
      <w:fldChar w:fldCharType="separate"/>
    </w:r>
    <w:r w:rsidR="00216437" w:rsidRPr="00216437">
      <w:rPr>
        <w:noProof/>
        <w:lang w:val="ja-JP"/>
      </w:rPr>
      <w:t>10</w:t>
    </w:r>
    <w:r>
      <w:rPr>
        <w:lang w:val="ja-JP"/>
      </w:rPr>
      <w:fldChar w:fldCharType="end"/>
    </w:r>
  </w:p>
  <w:p w:rsidR="00E260D0" w:rsidRDefault="00E260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0D0" w:rsidRDefault="00E260D0">
    <w:pPr>
      <w:pStyle w:val="a5"/>
      <w:jc w:val="right"/>
    </w:pPr>
    <w:r>
      <w:rPr>
        <w:noProof/>
      </w:rPr>
      <mc:AlternateContent>
        <mc:Choice Requires="wps">
          <w:drawing>
            <wp:anchor distT="0" distB="0" distL="114300" distR="114300" simplePos="0" relativeHeight="251659776" behindDoc="0" locked="0" layoutInCell="1" allowOverlap="1" wp14:anchorId="7BEA2B25" wp14:editId="61862BEA">
              <wp:simplePos x="0" y="0"/>
              <wp:positionH relativeFrom="column">
                <wp:posOffset>-19050</wp:posOffset>
              </wp:positionH>
              <wp:positionV relativeFrom="paragraph">
                <wp:posOffset>-97155</wp:posOffset>
              </wp:positionV>
              <wp:extent cx="6229350" cy="2540"/>
              <wp:effectExtent l="0" t="0" r="19050" b="3556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CADB6FB" id="_x0000_t32" coordsize="21600,21600" o:spt="32" o:oned="t" path="m,l21600,21600e" filled="f">
              <v:path arrowok="t" fillok="f" o:connecttype="none"/>
              <o:lock v:ext="edit" shapetype="t"/>
            </v:shapetype>
            <v:shape id="AutoShape 8" o:spid="_x0000_s1026" type="#_x0000_t32" style="position:absolute;left:0;text-align:left;margin-left:-1.5pt;margin-top:-7.65pt;width:490.5pt;height:.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S20AEAAH8DAAAOAAAAZHJzL2Uyb0RvYy54bWysU01v2zAMvQ/YfxB0X5x4TdEacYohXXfp&#10;tgDtfgAjybYwSRQkJU7+/Sjlo912K+qDIIrkI/kevbjbW8N2KkSNruWzyZQz5QRK7fqW/3p++HTD&#10;WUzgJBh0quUHFfnd8uOHxegbVeOARqrACMTFZvQtH1LyTVVFMSgLcYJeOXJ2GCwkMkNfyQAjoVtT&#10;1dPpdTVikD6gUDHS6/3RyZcFv+uUSD+7LqrETMupt1TOUM5NPqvlApo+gB+0OLUBb+jCgnZU9AJ1&#10;DwnYNuj/oKwWASN2aSLQVth1WqgyA00zm/4zzdMAXpVZiJzoLzTF94MVP3brwLRs+RVnDixJ9GWb&#10;sFRmN5me0ceGolZuHfKAYu+e/COK35E5XA3gelWCnw+ecmc5o/orJRvRU5HN+B0lxQDhF672XbAZ&#10;klhg+yLJ4SKJ2icm6PG6rm8/z0k5Qb56flUUq6A55/oQ0zeFluVLy2MKoPshrdA50h7DrFSC3WNM&#10;uTNozgm5sMMHbUxZAePY2PLbeT0vCRGNltmZw2LoNysT2A7yEpWvjEme12EBt04WsEGB/Hq6J9Dm&#10;eKfixp3YyYQcqd2gPKzDmTVSuXR52si8Rq/tkv3y3yz/AAAA//8DAFBLAwQUAAYACAAAACEAwQVv&#10;qN8AAAAKAQAADwAAAGRycy9kb3ducmV2LnhtbEyPQW/CMAyF70j7D5EncUGQFsZGu6YIIe2w4wBp&#10;19B4bbfGqZqUdvz6mRM7WX5+ev5eth1tIy7Y+dqRgngRgUAqnKmpVHA6vs03IHzQZHTjCBX8oodt&#10;/jDJdGrcQB94OYRScAj5VCuoQmhTKX1RodV+4Vokvn25zurAa1dK0+mBw20jl1H0LK2uiT9UusV9&#10;hcXPobcK0PfrONoltjy9X4fZ5/L6PbRHpaaP4+4VRMAx3M1ww2d0yJnp7HoyXjQK5iuuEnjG6xUI&#10;NiQvG1bON+UpAZln8n+F/A8AAP//AwBQSwECLQAUAAYACAAAACEAtoM4kv4AAADhAQAAEwAAAAAA&#10;AAAAAAAAAAAAAAAAW0NvbnRlbnRfVHlwZXNdLnhtbFBLAQItABQABgAIAAAAIQA4/SH/1gAAAJQB&#10;AAALAAAAAAAAAAAAAAAAAC8BAABfcmVscy8ucmVsc1BLAQItABQABgAIAAAAIQAUwDS20AEAAH8D&#10;AAAOAAAAAAAAAAAAAAAAAC4CAABkcnMvZTJvRG9jLnhtbFBLAQItABQABgAIAAAAIQDBBW+o3wAA&#10;AAoBAAAPAAAAAAAAAAAAAAAAACoEAABkcnMvZG93bnJldi54bWxQSwUGAAAAAAQABADzAAAANgUA&#10;AAAA&#10;"/>
          </w:pict>
        </mc:Fallback>
      </mc:AlternateContent>
    </w:r>
    <w:r>
      <w:rPr>
        <w:noProof/>
      </w:rPr>
      <mc:AlternateContent>
        <mc:Choice Requires="wps">
          <w:drawing>
            <wp:anchor distT="0" distB="0" distL="114300" distR="114300" simplePos="0" relativeHeight="251658752" behindDoc="0" locked="0" layoutInCell="1" allowOverlap="1" wp14:anchorId="734FAB69" wp14:editId="526FE191">
              <wp:simplePos x="0" y="0"/>
              <wp:positionH relativeFrom="column">
                <wp:posOffset>-19050</wp:posOffset>
              </wp:positionH>
              <wp:positionV relativeFrom="paragraph">
                <wp:posOffset>-163830</wp:posOffset>
              </wp:positionV>
              <wp:extent cx="6229350" cy="2540"/>
              <wp:effectExtent l="0" t="19050" r="0" b="355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18A98"/>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0768486" id="AutoShape 7" o:spid="_x0000_s1026" type="#_x0000_t32" style="position:absolute;left:0;text-align:left;margin-left:-1.5pt;margin-top:-12.9pt;width:490.5pt;height:.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1AEAAIADAAAOAAAAZHJzL2Uyb0RvYy54bWysU8tu2zAQvBfoPxC813rkUUewHARO00va&#10;Gkj6AWuSkohSXIKkLfvvu6QfTdtb0QtBandmd2dWi/v9aNhO+aDRtryalZwpK1Bq27f8++vThzln&#10;IYKVYNCqlh9U4PfL9+8Wk2tUjQMaqTwjEhuaybV8iNE1RRHEoEYIM3TKUrBDP0Kkp+8L6WEi9tEU&#10;dVneFhN66TwKFQJ9fTwG+TLzd50S8VvXBRWZaTn1FvPp87lJZ7FcQNN7cIMWpzbgH7oYQVsqeqF6&#10;hAhs6/VfVKMWHgN2cSZwLLDrtFB5BpqmKv+Y5mUAp/IsJE5wF5nC/6MVX3drz7Rs+RVnFkay6GEb&#10;MVdmH5M8kwsNZa3s2qcBxd6+uGcUPwKzuBrA9ionvx4cYauEKH6DpEdwVGQzfUFJOUD8Wat958dE&#10;SSqwfbbkcLFE7SMT9PG2ru+ubsg5QbH65jo7VkBzxjof4meFI0uXlofoQfdDXKG15D36KleC3XOI&#10;qTNozoBU2OKTNiavgLFsIg3mVVlmRECjZYqmvOD7zcp4tgPaoutq/nA3z3NS5G2ax62VmW1QID+d&#10;7hG0Od6purEneZIiR203KA9rf5aNbM5tnlYy7dHbd0b/+nGWPwEAAP//AwBQSwMEFAAGAAgAAAAh&#10;ADczA97fAAAACgEAAA8AAABkcnMvZG93bnJldi54bWxMj8FOwzAQRO9I/IO1SNxah5bSNI1TIVSE&#10;uBS19APceBsH4nUUO034exYucFrt7Gj2Tb4ZXSMu2IXak4K7aQICqfSmpkrB8f15koIIUZPRjSdU&#10;8IUBNsX1Va4z4wfa4+UQK8EhFDKtwMbYZlKG0qLTYepbJL6dfed05LWrpOn0wOGukbMkeZBO18Qf&#10;rG7xyWL5eeidgtpu29eQ9m8fi+NyqFf7l125nSt1ezM+rkFEHOOfGX7wGR0KZjr5nkwQjYLJnKtE&#10;nrMFV2DDapmycvpV7kEWufxfofgGAAD//wMAUEsBAi0AFAAGAAgAAAAhALaDOJL+AAAA4QEAABMA&#10;AAAAAAAAAAAAAAAAAAAAAFtDb250ZW50X1R5cGVzXS54bWxQSwECLQAUAAYACAAAACEAOP0h/9YA&#10;AACUAQAACwAAAAAAAAAAAAAAAAAvAQAAX3JlbHMvLnJlbHNQSwECLQAUAAYACAAAACEAU/g/4NQB&#10;AACAAwAADgAAAAAAAAAAAAAAAAAuAgAAZHJzL2Uyb0RvYy54bWxQSwECLQAUAAYACAAAACEANzMD&#10;3t8AAAAKAQAADwAAAAAAAAAAAAAAAAAuBAAAZHJzL2Rvd25yZXYueG1sUEsFBgAAAAAEAAQA8wAA&#10;ADoFAAAAAA==&#10;" strokecolor="#418a98" strokeweight="3pt"/>
          </w:pict>
        </mc:Fallback>
      </mc:AlternateContent>
    </w:r>
    <w:r>
      <w:fldChar w:fldCharType="begin"/>
    </w:r>
    <w:r>
      <w:instrText xml:space="preserve"> PAGE   \* MERGEFORMAT </w:instrText>
    </w:r>
    <w:r>
      <w:fldChar w:fldCharType="separate"/>
    </w:r>
    <w:r w:rsidR="002644C3" w:rsidRPr="002644C3">
      <w:rPr>
        <w:noProof/>
        <w:lang w:val="ja-JP"/>
      </w:rPr>
      <w:t>1</w:t>
    </w:r>
    <w:r>
      <w:rPr>
        <w:lang w:val="ja-JP"/>
      </w:rPr>
      <w:fldChar w:fldCharType="end"/>
    </w:r>
  </w:p>
  <w:p w:rsidR="00E260D0" w:rsidRDefault="00E260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772" w:rsidRDefault="00292772" w:rsidP="00165E0D">
      <w:r>
        <w:separator/>
      </w:r>
    </w:p>
  </w:footnote>
  <w:footnote w:type="continuationSeparator" w:id="0">
    <w:p w:rsidR="00292772" w:rsidRDefault="00292772" w:rsidP="00165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0D0" w:rsidRPr="008F329B" w:rsidRDefault="00E260D0">
    <w:pPr>
      <w:pStyle w:val="a3"/>
      <w:rPr>
        <w:rFonts w:ascii="Arial" w:eastAsia="SimSun" w:hAnsi="Arial"/>
        <w:color w:val="4F81BD"/>
        <w:sz w:val="24"/>
        <w:szCs w:val="24"/>
      </w:rPr>
    </w:pPr>
    <w:r>
      <w:rPr>
        <w:rFonts w:ascii="Arial" w:eastAsia="ＭＳ ゴシック" w:hAnsi="Arial"/>
        <w:noProof/>
        <w:color w:val="4F81BD"/>
        <w:sz w:val="22"/>
        <w:szCs w:val="24"/>
      </w:rPr>
      <mc:AlternateContent>
        <mc:Choice Requires="wps">
          <w:drawing>
            <wp:anchor distT="0" distB="0" distL="114300" distR="114300" simplePos="0" relativeHeight="251637248" behindDoc="0" locked="0" layoutInCell="1" allowOverlap="1" wp14:anchorId="1F3D5316" wp14:editId="0EA94438">
              <wp:simplePos x="0" y="0"/>
              <wp:positionH relativeFrom="column">
                <wp:posOffset>-19050</wp:posOffset>
              </wp:positionH>
              <wp:positionV relativeFrom="paragraph">
                <wp:posOffset>325755</wp:posOffset>
              </wp:positionV>
              <wp:extent cx="6229350" cy="635"/>
              <wp:effectExtent l="0" t="19050" r="0" b="3746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38100">
                        <a:solidFill>
                          <a:srgbClr val="C00A24"/>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D6F93E6" id="_x0000_t32" coordsize="21600,21600" o:spt="32" o:oned="t" path="m,l21600,21600e" filled="f">
              <v:path arrowok="t" fillok="f" o:connecttype="none"/>
              <o:lock v:ext="edit" shapetype="t"/>
            </v:shapetype>
            <v:shape id="AutoShape 1" o:spid="_x0000_s1026" type="#_x0000_t32" style="position:absolute;left:0;text-align:left;margin-left:-1.5pt;margin-top:25.65pt;width:490.5pt;height:.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gS0gEAAIADAAAOAAAAZHJzL2Uyb0RvYy54bWysU8tu2zAQvBfoPxC815LtxkgFy0GgNL2k&#10;rYGkH7AmKYkoxSVI2pL/vkv6kaa9Fb0Q5O7O7OyD67tpMOygfNBoaz6flZwpK1Bq29X8x8vjh1vO&#10;QgQrwaBVNT+qwO8279+tR1epBfZopPKMSGyoRlfzPkZXFUUQvRogzNApS84W/QCRnr4rpIeR2AdT&#10;LMpyVYzopfMoVAhkfTg5+Sbzt60S8XvbBhWZqTlpi/n0+dyls9isoeo8uF6Lswz4BxUDaEtJr1QP&#10;EIHtvf6LatDCY8A2zgQOBbatFirXQNXMyz+qee7BqVwLNSe4a5vC/6MV3w5bz7Sk2S05szDQjO73&#10;EXNqNk/9GV2oKKyxW58qFJN9dk8ofgZmsenBdioHvxwdYTOieANJj+Aoy278ipJigPhzs6bWD4mS&#10;2sCmPJPjdSZqikyQcbVYfFre0OgE+VbLm6SogOoCdT7ELwoHli41D9GD7vrYoLU0e/TznAgOTyGe&#10;gBdAymvxURuTV8BYNtZ8eTsvy4wIaLRM3hQXfLdrjGcHoC1qyvJ+8fEs402Yx72Vma1XID+f7xG0&#10;Od1JtrGk/tKQU2t3KI9bn8QlO40513deybRHv79z1OvH2fwCAAD//wMAUEsDBBQABgAIAAAAIQBG&#10;eZZV3QAAAAgBAAAPAAAAZHJzL2Rvd25yZXYueG1sTI/BTsMwEETvSPyDtUhcUGs3gRJCnAohcUNI&#10;FA49uvESR43XUew2ga9ne4Ljzoxm31Sb2ffihGPsAmlYLRUIpCbYjloNnx8viwJETIas6QOhhm+M&#10;sKkvLypT2jDRO562qRVcQrE0GlxKQyllbBx6E5dhQGLvK4zeJD7HVtrRTFzue5kptZbedMQfnBnw&#10;2WFz2B69hkzam8OUz8VPkakgWxfU69tO6+ur+ekRRMI5/YXhjM/oUDPTPhzJRtFrWOQ8JWm4W+Ug&#10;2H+4L1jYn4VbkHUl/w+ofwEAAP//AwBQSwECLQAUAAYACAAAACEAtoM4kv4AAADhAQAAEwAAAAAA&#10;AAAAAAAAAAAAAAAAW0NvbnRlbnRfVHlwZXNdLnhtbFBLAQItABQABgAIAAAAIQA4/SH/1gAAAJQB&#10;AAALAAAAAAAAAAAAAAAAAC8BAABfcmVscy8ucmVsc1BLAQItABQABgAIAAAAIQCmxbgS0gEAAIAD&#10;AAAOAAAAAAAAAAAAAAAAAC4CAABkcnMvZTJvRG9jLnhtbFBLAQItABQABgAIAAAAIQBGeZZV3QAA&#10;AAgBAAAPAAAAAAAAAAAAAAAAACwEAABkcnMvZG93bnJldi54bWxQSwUGAAAAAAQABADzAAAANgUA&#10;AAAA&#10;" strokecolor="#c00a24" strokeweight="3pt"/>
          </w:pict>
        </mc:Fallback>
      </mc:AlternateContent>
    </w:r>
    <w:r>
      <w:rPr>
        <w:rFonts w:ascii="Arial" w:eastAsia="ＭＳ ゴシック" w:hAnsi="Arial"/>
        <w:color w:val="4F81BD"/>
        <w:sz w:val="22"/>
        <w:szCs w:val="24"/>
      </w:rPr>
      <w:t>京大東アジアセンターニュースレ</w:t>
    </w:r>
    <w:r w:rsidRPr="00EF40CF">
      <w:rPr>
        <w:rFonts w:ascii="Arial" w:eastAsia="ＭＳ ゴシック" w:hAnsi="Arial"/>
        <w:color w:val="4F81BD"/>
        <w:sz w:val="24"/>
        <w:szCs w:val="24"/>
      </w:rPr>
      <w:t>ター</w:t>
    </w:r>
    <w:r>
      <w:rPr>
        <w:rFonts w:ascii="Arial" w:eastAsia="ＭＳ ゴシック" w:hAnsi="Arial" w:hint="eastAsia"/>
        <w:color w:val="4F81BD"/>
        <w:sz w:val="24"/>
        <w:szCs w:val="24"/>
      </w:rPr>
      <w:t>201</w:t>
    </w:r>
    <w:r w:rsidRPr="00B75AC4">
      <w:rPr>
        <w:rFonts w:ascii="Arial" w:eastAsia="ＭＳ ゴシック" w:hAnsi="Arial" w:hint="eastAsia"/>
        <w:color w:val="4F81BD"/>
        <w:sz w:val="24"/>
        <w:szCs w:val="24"/>
      </w:rPr>
      <w:t>7</w:t>
    </w:r>
    <w:r>
      <w:rPr>
        <w:rFonts w:ascii="Arial" w:eastAsia="ＭＳ ゴシック" w:hAnsi="Arial" w:hint="eastAsia"/>
        <w:color w:val="4F81BD"/>
        <w:sz w:val="24"/>
        <w:szCs w:val="24"/>
      </w:rPr>
      <w:t>/1</w:t>
    </w:r>
    <w:r>
      <w:rPr>
        <w:rFonts w:ascii="Arial" w:eastAsia="ＭＳ ゴシック" w:hAnsi="Arial"/>
        <w:color w:val="4F81BD"/>
        <w:sz w:val="24"/>
        <w:szCs w:val="24"/>
      </w:rPr>
      <w:t>0</w:t>
    </w:r>
    <w:r>
      <w:rPr>
        <w:rFonts w:ascii="Arial" w:eastAsia="ＭＳ ゴシック" w:hAnsi="Arial" w:hint="eastAsia"/>
        <w:color w:val="4F81BD"/>
        <w:sz w:val="24"/>
        <w:szCs w:val="24"/>
      </w:rPr>
      <w:t>/</w:t>
    </w:r>
    <w:r w:rsidR="00CA08C0">
      <w:rPr>
        <w:rFonts w:ascii="Arial" w:eastAsia="ＭＳ ゴシック" w:hAnsi="Arial" w:hint="eastAsia"/>
        <w:color w:val="4F81BD"/>
        <w:sz w:val="24"/>
        <w:szCs w:val="24"/>
      </w:rPr>
      <w:t>16</w:t>
    </w:r>
    <w:r>
      <w:rPr>
        <w:rFonts w:ascii="Arial" w:eastAsia="ＭＳ ゴシック" w:hAnsi="Arial" w:hint="eastAsia"/>
        <w:color w:val="4F81BD"/>
        <w:sz w:val="24"/>
        <w:szCs w:val="24"/>
      </w:rPr>
      <w:t>No.6</w:t>
    </w:r>
    <w:r w:rsidR="00CA08C0">
      <w:rPr>
        <w:rFonts w:ascii="Arial" w:eastAsia="ＭＳ ゴシック" w:hAnsi="Arial" w:hint="eastAsia"/>
        <w:color w:val="4F81BD"/>
        <w:sz w:val="24"/>
        <w:szCs w:val="24"/>
      </w:rPr>
      <w:t>91</w:t>
    </w:r>
  </w:p>
  <w:p w:rsidR="00E260D0" w:rsidRPr="001B493B" w:rsidRDefault="00E260D0">
    <w:pPr>
      <w:pStyle w:val="a3"/>
      <w:rPr>
        <w:rFonts w:eastAsia="ＭＳ Ｐ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528772"/>
    <w:lvl w:ilvl="0">
      <w:start w:val="1"/>
      <w:numFmt w:val="decimal"/>
      <w:lvlText w:val="%1."/>
      <w:lvlJc w:val="left"/>
      <w:pPr>
        <w:tabs>
          <w:tab w:val="num" w:pos="2061"/>
        </w:tabs>
        <w:ind w:left="2061" w:hanging="360"/>
      </w:pPr>
      <w:rPr>
        <w:rFonts w:ascii="Times New Roman" w:hAnsi="Times New Roman" w:cs="Times New Roman"/>
      </w:rPr>
    </w:lvl>
  </w:abstractNum>
  <w:abstractNum w:abstractNumId="1" w15:restartNumberingAfterBreak="0">
    <w:nsid w:val="FFFFFF7D"/>
    <w:multiLevelType w:val="singleLevel"/>
    <w:tmpl w:val="CF66126C"/>
    <w:lvl w:ilvl="0">
      <w:start w:val="1"/>
      <w:numFmt w:val="decimal"/>
      <w:lvlText w:val="%1."/>
      <w:lvlJc w:val="left"/>
      <w:pPr>
        <w:tabs>
          <w:tab w:val="num" w:pos="1636"/>
        </w:tabs>
        <w:ind w:left="1636" w:hanging="360"/>
      </w:pPr>
      <w:rPr>
        <w:rFonts w:ascii="Times New Roman" w:hAnsi="Times New Roman" w:cs="Times New Roman"/>
      </w:rPr>
    </w:lvl>
  </w:abstractNum>
  <w:abstractNum w:abstractNumId="2" w15:restartNumberingAfterBreak="0">
    <w:nsid w:val="FFFFFF7E"/>
    <w:multiLevelType w:val="singleLevel"/>
    <w:tmpl w:val="E9F87E32"/>
    <w:lvl w:ilvl="0">
      <w:start w:val="1"/>
      <w:numFmt w:val="decimal"/>
      <w:lvlText w:val="%1."/>
      <w:lvlJc w:val="left"/>
      <w:pPr>
        <w:tabs>
          <w:tab w:val="num" w:pos="1211"/>
        </w:tabs>
        <w:ind w:left="1211" w:hanging="360"/>
      </w:pPr>
      <w:rPr>
        <w:rFonts w:ascii="Times New Roman" w:hAnsi="Times New Roman" w:cs="Times New Roman"/>
      </w:rPr>
    </w:lvl>
  </w:abstractNum>
  <w:abstractNum w:abstractNumId="3" w15:restartNumberingAfterBreak="0">
    <w:nsid w:val="FFFFFF7F"/>
    <w:multiLevelType w:val="singleLevel"/>
    <w:tmpl w:val="A90259AA"/>
    <w:lvl w:ilvl="0">
      <w:start w:val="1"/>
      <w:numFmt w:val="decimal"/>
      <w:lvlText w:val="%1."/>
      <w:lvlJc w:val="left"/>
      <w:pPr>
        <w:tabs>
          <w:tab w:val="num" w:pos="785"/>
        </w:tabs>
        <w:ind w:left="785" w:hanging="360"/>
      </w:pPr>
      <w:rPr>
        <w:rFonts w:ascii="Times New Roman" w:hAnsi="Times New Roman" w:cs="Times New Roman"/>
      </w:rPr>
    </w:lvl>
  </w:abstractNum>
  <w:abstractNum w:abstractNumId="4" w15:restartNumberingAfterBreak="0">
    <w:nsid w:val="FFFFFF80"/>
    <w:multiLevelType w:val="singleLevel"/>
    <w:tmpl w:val="F32C9E5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3EA6D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A5421B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0C4C75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6D896D8"/>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99329F0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D574CA"/>
    <w:multiLevelType w:val="hybridMultilevel"/>
    <w:tmpl w:val="A89CF65E"/>
    <w:lvl w:ilvl="0" w:tplc="130AEB0E">
      <w:numFmt w:val="bullet"/>
      <w:lvlText w:val="●"/>
      <w:lvlJc w:val="left"/>
      <w:pPr>
        <w:tabs>
          <w:tab w:val="num" w:pos="420"/>
        </w:tabs>
        <w:ind w:left="420" w:hanging="420"/>
      </w:pPr>
      <w:rPr>
        <w:rFonts w:ascii="ＭＳ 明朝" w:eastAsia="ＭＳ 明朝" w:hAnsi="ＭＳ 明朝" w:cs="Times New Roman" w:hint="eastAsia"/>
        <w:lang w:val="en-US"/>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7B26E60"/>
    <w:multiLevelType w:val="hybridMultilevel"/>
    <w:tmpl w:val="AB209FA8"/>
    <w:lvl w:ilvl="0" w:tplc="04090011">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2" w15:restartNumberingAfterBreak="0">
    <w:nsid w:val="098564B6"/>
    <w:multiLevelType w:val="hybridMultilevel"/>
    <w:tmpl w:val="F9D870D0"/>
    <w:lvl w:ilvl="0" w:tplc="842869AA">
      <w:start w:val="1"/>
      <w:numFmt w:val="japaneseCounting"/>
      <w:lvlText w:val="%1、"/>
      <w:lvlJc w:val="left"/>
      <w:pPr>
        <w:ind w:left="420" w:hanging="420"/>
      </w:pPr>
      <w:rPr>
        <w:rFonts w:asciiTheme="minorHAnsi" w:eastAsiaTheme="minorEastAsia" w:hAnsiTheme="minorHAnsi" w:cstheme="minorBidi" w:hint="eastAsi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BA55CA9"/>
    <w:multiLevelType w:val="hybridMultilevel"/>
    <w:tmpl w:val="879018C2"/>
    <w:lvl w:ilvl="0" w:tplc="4DCCDA90">
      <w:start w:val="1"/>
      <w:numFmt w:val="decimalEnclosedCircle"/>
      <w:lvlText w:val="%1"/>
      <w:lvlJc w:val="left"/>
      <w:pPr>
        <w:ind w:left="1680" w:hanging="360"/>
      </w:pPr>
      <w:rPr>
        <w:rFonts w:ascii="ＭＳ 明朝" w:hAnsi="ＭＳ 明朝" w:cs="ＭＳ 明朝"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4" w15:restartNumberingAfterBreak="0">
    <w:nsid w:val="0E631085"/>
    <w:multiLevelType w:val="hybridMultilevel"/>
    <w:tmpl w:val="1AEC2A6A"/>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5" w15:restartNumberingAfterBreak="0">
    <w:nsid w:val="0E936162"/>
    <w:multiLevelType w:val="hybridMultilevel"/>
    <w:tmpl w:val="0AB87A3A"/>
    <w:lvl w:ilvl="0" w:tplc="C11CF7CC">
      <w:start w:val="1"/>
      <w:numFmt w:val="bullet"/>
      <w:lvlText w:val="＊"/>
      <w:lvlJc w:val="left"/>
      <w:pPr>
        <w:ind w:left="3430" w:hanging="360"/>
      </w:pPr>
      <w:rPr>
        <w:rFonts w:ascii="ＭＳ 明朝" w:eastAsia="ＭＳ 明朝" w:hAnsi="ＭＳ 明朝" w:cs="Times New Roman" w:hint="eastAsia"/>
      </w:rPr>
    </w:lvl>
    <w:lvl w:ilvl="1" w:tplc="04090003" w:tentative="1">
      <w:start w:val="1"/>
      <w:numFmt w:val="bullet"/>
      <w:lvlText w:val=""/>
      <w:lvlJc w:val="left"/>
      <w:pPr>
        <w:ind w:left="4030" w:hanging="480"/>
      </w:pPr>
      <w:rPr>
        <w:rFonts w:ascii="Wingdings" w:hAnsi="Wingdings" w:hint="default"/>
      </w:rPr>
    </w:lvl>
    <w:lvl w:ilvl="2" w:tplc="04090005" w:tentative="1">
      <w:start w:val="1"/>
      <w:numFmt w:val="bullet"/>
      <w:lvlText w:val=""/>
      <w:lvlJc w:val="left"/>
      <w:pPr>
        <w:ind w:left="4510" w:hanging="480"/>
      </w:pPr>
      <w:rPr>
        <w:rFonts w:ascii="Wingdings" w:hAnsi="Wingdings" w:hint="default"/>
      </w:rPr>
    </w:lvl>
    <w:lvl w:ilvl="3" w:tplc="04090001" w:tentative="1">
      <w:start w:val="1"/>
      <w:numFmt w:val="bullet"/>
      <w:lvlText w:val=""/>
      <w:lvlJc w:val="left"/>
      <w:pPr>
        <w:ind w:left="4990" w:hanging="480"/>
      </w:pPr>
      <w:rPr>
        <w:rFonts w:ascii="Wingdings" w:hAnsi="Wingdings" w:hint="default"/>
      </w:rPr>
    </w:lvl>
    <w:lvl w:ilvl="4" w:tplc="04090003" w:tentative="1">
      <w:start w:val="1"/>
      <w:numFmt w:val="bullet"/>
      <w:lvlText w:val=""/>
      <w:lvlJc w:val="left"/>
      <w:pPr>
        <w:ind w:left="5470" w:hanging="480"/>
      </w:pPr>
      <w:rPr>
        <w:rFonts w:ascii="Wingdings" w:hAnsi="Wingdings" w:hint="default"/>
      </w:rPr>
    </w:lvl>
    <w:lvl w:ilvl="5" w:tplc="04090005" w:tentative="1">
      <w:start w:val="1"/>
      <w:numFmt w:val="bullet"/>
      <w:lvlText w:val=""/>
      <w:lvlJc w:val="left"/>
      <w:pPr>
        <w:ind w:left="5950" w:hanging="480"/>
      </w:pPr>
      <w:rPr>
        <w:rFonts w:ascii="Wingdings" w:hAnsi="Wingdings" w:hint="default"/>
      </w:rPr>
    </w:lvl>
    <w:lvl w:ilvl="6" w:tplc="04090001" w:tentative="1">
      <w:start w:val="1"/>
      <w:numFmt w:val="bullet"/>
      <w:lvlText w:val=""/>
      <w:lvlJc w:val="left"/>
      <w:pPr>
        <w:ind w:left="6430" w:hanging="480"/>
      </w:pPr>
      <w:rPr>
        <w:rFonts w:ascii="Wingdings" w:hAnsi="Wingdings" w:hint="default"/>
      </w:rPr>
    </w:lvl>
    <w:lvl w:ilvl="7" w:tplc="04090003" w:tentative="1">
      <w:start w:val="1"/>
      <w:numFmt w:val="bullet"/>
      <w:lvlText w:val=""/>
      <w:lvlJc w:val="left"/>
      <w:pPr>
        <w:ind w:left="6910" w:hanging="480"/>
      </w:pPr>
      <w:rPr>
        <w:rFonts w:ascii="Wingdings" w:hAnsi="Wingdings" w:hint="default"/>
      </w:rPr>
    </w:lvl>
    <w:lvl w:ilvl="8" w:tplc="04090005" w:tentative="1">
      <w:start w:val="1"/>
      <w:numFmt w:val="bullet"/>
      <w:lvlText w:val=""/>
      <w:lvlJc w:val="left"/>
      <w:pPr>
        <w:ind w:left="7390" w:hanging="480"/>
      </w:pPr>
      <w:rPr>
        <w:rFonts w:ascii="Wingdings" w:hAnsi="Wingdings" w:hint="default"/>
      </w:rPr>
    </w:lvl>
  </w:abstractNum>
  <w:abstractNum w:abstractNumId="16" w15:restartNumberingAfterBreak="0">
    <w:nsid w:val="103D30BA"/>
    <w:multiLevelType w:val="hybridMultilevel"/>
    <w:tmpl w:val="2F1A87EA"/>
    <w:lvl w:ilvl="0" w:tplc="8DF2FF76">
      <w:start w:val="1"/>
      <w:numFmt w:val="decimalFullWidth"/>
      <w:lvlText w:val="%1．"/>
      <w:lvlJc w:val="left"/>
      <w:pPr>
        <w:ind w:left="440" w:hanging="440"/>
      </w:pPr>
      <w:rPr>
        <w:rFonts w:hint="default"/>
      </w:rPr>
    </w:lvl>
    <w:lvl w:ilvl="1" w:tplc="8640E7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4C90EB6"/>
    <w:multiLevelType w:val="hybridMultilevel"/>
    <w:tmpl w:val="55D2BB4E"/>
    <w:lvl w:ilvl="0" w:tplc="84C63B88">
      <w:start w:val="1"/>
      <w:numFmt w:val="decimalEnclosedCircle"/>
      <w:lvlText w:val="%1"/>
      <w:lvlJc w:val="left"/>
      <w:pPr>
        <w:ind w:left="1830" w:hanging="360"/>
      </w:pPr>
      <w:rPr>
        <w:rFonts w:hint="default"/>
        <w:color w:val="auto"/>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8" w15:restartNumberingAfterBreak="0">
    <w:nsid w:val="19C70B6A"/>
    <w:multiLevelType w:val="hybridMultilevel"/>
    <w:tmpl w:val="ACDE3C3E"/>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9" w15:restartNumberingAfterBreak="0">
    <w:nsid w:val="1A195A4E"/>
    <w:multiLevelType w:val="hybridMultilevel"/>
    <w:tmpl w:val="9B940DB0"/>
    <w:lvl w:ilvl="0" w:tplc="053ACB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A351104"/>
    <w:multiLevelType w:val="hybridMultilevel"/>
    <w:tmpl w:val="CE6EDB8C"/>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1" w15:restartNumberingAfterBreak="0">
    <w:nsid w:val="1ADA5D32"/>
    <w:multiLevelType w:val="hybridMultilevel"/>
    <w:tmpl w:val="2264CD98"/>
    <w:lvl w:ilvl="0" w:tplc="8E3C1A66">
      <w:start w:val="6"/>
      <w:numFmt w:val="bullet"/>
      <w:lvlText w:val="・"/>
      <w:lvlJc w:val="left"/>
      <w:pPr>
        <w:ind w:left="2460" w:hanging="360"/>
      </w:pPr>
      <w:rPr>
        <w:rFonts w:ascii="ＭＳ 明朝" w:eastAsia="ＭＳ 明朝" w:hAnsi="Century"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22" w15:restartNumberingAfterBreak="0">
    <w:nsid w:val="1F23386C"/>
    <w:multiLevelType w:val="multilevel"/>
    <w:tmpl w:val="9D0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7C0EFA"/>
    <w:multiLevelType w:val="hybridMultilevel"/>
    <w:tmpl w:val="9EE05FA8"/>
    <w:lvl w:ilvl="0" w:tplc="454CD950">
      <w:start w:val="3"/>
      <w:numFmt w:val="decimalEnclosedCircle"/>
      <w:lvlText w:val="%1"/>
      <w:lvlJc w:val="left"/>
      <w:pPr>
        <w:ind w:left="2580" w:hanging="480"/>
      </w:pPr>
      <w:rPr>
        <w:rFonts w:hint="default"/>
      </w:rPr>
    </w:lvl>
    <w:lvl w:ilvl="1" w:tplc="04090019" w:tentative="1">
      <w:start w:val="1"/>
      <w:numFmt w:val="lowerLetter"/>
      <w:lvlText w:val="%2)"/>
      <w:lvlJc w:val="left"/>
      <w:pPr>
        <w:ind w:left="3060" w:hanging="480"/>
      </w:pPr>
    </w:lvl>
    <w:lvl w:ilvl="2" w:tplc="0409001B" w:tentative="1">
      <w:start w:val="1"/>
      <w:numFmt w:val="lowerRoman"/>
      <w:lvlText w:val="%3."/>
      <w:lvlJc w:val="right"/>
      <w:pPr>
        <w:ind w:left="3540" w:hanging="480"/>
      </w:pPr>
    </w:lvl>
    <w:lvl w:ilvl="3" w:tplc="0409000F" w:tentative="1">
      <w:start w:val="1"/>
      <w:numFmt w:val="decimal"/>
      <w:lvlText w:val="%4."/>
      <w:lvlJc w:val="left"/>
      <w:pPr>
        <w:ind w:left="4020" w:hanging="480"/>
      </w:pPr>
    </w:lvl>
    <w:lvl w:ilvl="4" w:tplc="04090019" w:tentative="1">
      <w:start w:val="1"/>
      <w:numFmt w:val="lowerLetter"/>
      <w:lvlText w:val="%5)"/>
      <w:lvlJc w:val="left"/>
      <w:pPr>
        <w:ind w:left="4500" w:hanging="480"/>
      </w:pPr>
    </w:lvl>
    <w:lvl w:ilvl="5" w:tplc="0409001B" w:tentative="1">
      <w:start w:val="1"/>
      <w:numFmt w:val="lowerRoman"/>
      <w:lvlText w:val="%6."/>
      <w:lvlJc w:val="right"/>
      <w:pPr>
        <w:ind w:left="4980" w:hanging="480"/>
      </w:pPr>
    </w:lvl>
    <w:lvl w:ilvl="6" w:tplc="0409000F" w:tentative="1">
      <w:start w:val="1"/>
      <w:numFmt w:val="decimal"/>
      <w:lvlText w:val="%7."/>
      <w:lvlJc w:val="left"/>
      <w:pPr>
        <w:ind w:left="5460" w:hanging="480"/>
      </w:pPr>
    </w:lvl>
    <w:lvl w:ilvl="7" w:tplc="04090019" w:tentative="1">
      <w:start w:val="1"/>
      <w:numFmt w:val="lowerLetter"/>
      <w:lvlText w:val="%8)"/>
      <w:lvlJc w:val="left"/>
      <w:pPr>
        <w:ind w:left="5940" w:hanging="480"/>
      </w:pPr>
    </w:lvl>
    <w:lvl w:ilvl="8" w:tplc="0409001B" w:tentative="1">
      <w:start w:val="1"/>
      <w:numFmt w:val="lowerRoman"/>
      <w:lvlText w:val="%9."/>
      <w:lvlJc w:val="right"/>
      <w:pPr>
        <w:ind w:left="6420" w:hanging="480"/>
      </w:pPr>
    </w:lvl>
  </w:abstractNum>
  <w:abstractNum w:abstractNumId="24" w15:restartNumberingAfterBreak="0">
    <w:nsid w:val="21782744"/>
    <w:multiLevelType w:val="hybridMultilevel"/>
    <w:tmpl w:val="4BA8DE98"/>
    <w:lvl w:ilvl="0" w:tplc="D750A23C">
      <w:start w:val="4"/>
      <w:numFmt w:val="bullet"/>
      <w:lvlText w:val="・"/>
      <w:lvlJc w:val="left"/>
      <w:pPr>
        <w:ind w:left="2340" w:hanging="360"/>
      </w:pPr>
      <w:rPr>
        <w:rFonts w:ascii="ＭＳ 明朝" w:eastAsia="ＭＳ 明朝" w:hAnsi="ＭＳ Ｐ明朝"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25" w15:restartNumberingAfterBreak="0">
    <w:nsid w:val="257E04B2"/>
    <w:multiLevelType w:val="hybridMultilevel"/>
    <w:tmpl w:val="B308CBE0"/>
    <w:lvl w:ilvl="0" w:tplc="BD469A7A">
      <w:start w:val="1"/>
      <w:numFmt w:val="japaneseCounting"/>
      <w:lvlText w:val="%1、"/>
      <w:lvlJc w:val="left"/>
      <w:pPr>
        <w:ind w:left="960" w:hanging="720"/>
      </w:pPr>
      <w:rPr>
        <w:rFonts w:hint="eastAsia"/>
      </w:rPr>
    </w:lvl>
    <w:lvl w:ilvl="1" w:tplc="04090019" w:tentative="1">
      <w:start w:val="1"/>
      <w:numFmt w:val="lowerLetter"/>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lowerLetter"/>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lowerLetter"/>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269E3808"/>
    <w:multiLevelType w:val="hybridMultilevel"/>
    <w:tmpl w:val="090E9C56"/>
    <w:lvl w:ilvl="0" w:tplc="51DE1E5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7" w15:restartNumberingAfterBreak="0">
    <w:nsid w:val="278374B5"/>
    <w:multiLevelType w:val="hybridMultilevel"/>
    <w:tmpl w:val="D4EABCBA"/>
    <w:lvl w:ilvl="0" w:tplc="0FE638C8">
      <w:numFmt w:val="bullet"/>
      <w:lvlText w:val="＊"/>
      <w:lvlJc w:val="left"/>
      <w:pPr>
        <w:ind w:left="2460" w:hanging="360"/>
      </w:pPr>
      <w:rPr>
        <w:rFonts w:ascii="ＭＳ 明朝" w:eastAsia="Times New Roman" w:hAnsi="ＭＳ 明朝"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28" w15:restartNumberingAfterBreak="0">
    <w:nsid w:val="27A07240"/>
    <w:multiLevelType w:val="hybridMultilevel"/>
    <w:tmpl w:val="4008C0A0"/>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9" w15:restartNumberingAfterBreak="0">
    <w:nsid w:val="300D2585"/>
    <w:multiLevelType w:val="hybridMultilevel"/>
    <w:tmpl w:val="90048224"/>
    <w:lvl w:ilvl="0" w:tplc="9BC68854">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D5F21E7"/>
    <w:multiLevelType w:val="hybridMultilevel"/>
    <w:tmpl w:val="88B065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43554FF"/>
    <w:multiLevelType w:val="hybridMultilevel"/>
    <w:tmpl w:val="7A64AE98"/>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2" w15:restartNumberingAfterBreak="0">
    <w:nsid w:val="474857D7"/>
    <w:multiLevelType w:val="hybridMultilevel"/>
    <w:tmpl w:val="C3DC78D4"/>
    <w:lvl w:ilvl="0" w:tplc="E1228188">
      <w:start w:val="1"/>
      <w:numFmt w:val="decimalFullWidth"/>
      <w:lvlText w:val="%1．"/>
      <w:lvlJc w:val="left"/>
      <w:pPr>
        <w:ind w:left="2690" w:hanging="480"/>
      </w:pPr>
      <w:rPr>
        <w:rFonts w:hint="default"/>
      </w:rPr>
    </w:lvl>
    <w:lvl w:ilvl="1" w:tplc="04090017" w:tentative="1">
      <w:start w:val="1"/>
      <w:numFmt w:val="aiueoFullWidth"/>
      <w:lvlText w:val="(%2)"/>
      <w:lvlJc w:val="left"/>
      <w:pPr>
        <w:ind w:left="3050" w:hanging="420"/>
      </w:pPr>
    </w:lvl>
    <w:lvl w:ilvl="2" w:tplc="04090011" w:tentative="1">
      <w:start w:val="1"/>
      <w:numFmt w:val="decimalEnclosedCircle"/>
      <w:lvlText w:val="%3"/>
      <w:lvlJc w:val="left"/>
      <w:pPr>
        <w:ind w:left="3470" w:hanging="420"/>
      </w:pPr>
    </w:lvl>
    <w:lvl w:ilvl="3" w:tplc="0409000F" w:tentative="1">
      <w:start w:val="1"/>
      <w:numFmt w:val="decimal"/>
      <w:lvlText w:val="%4."/>
      <w:lvlJc w:val="left"/>
      <w:pPr>
        <w:ind w:left="3890" w:hanging="420"/>
      </w:pPr>
    </w:lvl>
    <w:lvl w:ilvl="4" w:tplc="04090017" w:tentative="1">
      <w:start w:val="1"/>
      <w:numFmt w:val="aiueoFullWidth"/>
      <w:lvlText w:val="(%5)"/>
      <w:lvlJc w:val="left"/>
      <w:pPr>
        <w:ind w:left="4310" w:hanging="420"/>
      </w:pPr>
    </w:lvl>
    <w:lvl w:ilvl="5" w:tplc="04090011" w:tentative="1">
      <w:start w:val="1"/>
      <w:numFmt w:val="decimalEnclosedCircle"/>
      <w:lvlText w:val="%6"/>
      <w:lvlJc w:val="left"/>
      <w:pPr>
        <w:ind w:left="4730" w:hanging="420"/>
      </w:pPr>
    </w:lvl>
    <w:lvl w:ilvl="6" w:tplc="0409000F" w:tentative="1">
      <w:start w:val="1"/>
      <w:numFmt w:val="decimal"/>
      <w:lvlText w:val="%7."/>
      <w:lvlJc w:val="left"/>
      <w:pPr>
        <w:ind w:left="5150" w:hanging="420"/>
      </w:pPr>
    </w:lvl>
    <w:lvl w:ilvl="7" w:tplc="04090017" w:tentative="1">
      <w:start w:val="1"/>
      <w:numFmt w:val="aiueoFullWidth"/>
      <w:lvlText w:val="(%8)"/>
      <w:lvlJc w:val="left"/>
      <w:pPr>
        <w:ind w:left="5570" w:hanging="420"/>
      </w:pPr>
    </w:lvl>
    <w:lvl w:ilvl="8" w:tplc="04090011" w:tentative="1">
      <w:start w:val="1"/>
      <w:numFmt w:val="decimalEnclosedCircle"/>
      <w:lvlText w:val="%9"/>
      <w:lvlJc w:val="left"/>
      <w:pPr>
        <w:ind w:left="5990" w:hanging="420"/>
      </w:pPr>
    </w:lvl>
  </w:abstractNum>
  <w:abstractNum w:abstractNumId="33" w15:restartNumberingAfterBreak="0">
    <w:nsid w:val="51A74BFC"/>
    <w:multiLevelType w:val="hybridMultilevel"/>
    <w:tmpl w:val="57DE3E7C"/>
    <w:lvl w:ilvl="0" w:tplc="5D02909C">
      <w:start w:val="6"/>
      <w:numFmt w:val="bullet"/>
      <w:lvlText w:val="・"/>
      <w:lvlJc w:val="left"/>
      <w:pPr>
        <w:ind w:left="2560" w:hanging="360"/>
      </w:pPr>
      <w:rPr>
        <w:rFonts w:ascii="ＭＳ 明朝" w:eastAsia="ＭＳ 明朝" w:hAnsi="Century" w:cs="Times New Roman" w:hint="eastAsia"/>
      </w:rPr>
    </w:lvl>
    <w:lvl w:ilvl="1" w:tplc="04090003" w:tentative="1">
      <w:start w:val="1"/>
      <w:numFmt w:val="bullet"/>
      <w:lvlText w:val=""/>
      <w:lvlJc w:val="left"/>
      <w:pPr>
        <w:ind w:left="3160" w:hanging="480"/>
      </w:pPr>
      <w:rPr>
        <w:rFonts w:ascii="Wingdings" w:hAnsi="Wingdings" w:hint="default"/>
      </w:rPr>
    </w:lvl>
    <w:lvl w:ilvl="2" w:tplc="04090005" w:tentative="1">
      <w:start w:val="1"/>
      <w:numFmt w:val="bullet"/>
      <w:lvlText w:val=""/>
      <w:lvlJc w:val="left"/>
      <w:pPr>
        <w:ind w:left="3640" w:hanging="480"/>
      </w:pPr>
      <w:rPr>
        <w:rFonts w:ascii="Wingdings" w:hAnsi="Wingdings" w:hint="default"/>
      </w:rPr>
    </w:lvl>
    <w:lvl w:ilvl="3" w:tplc="04090001" w:tentative="1">
      <w:start w:val="1"/>
      <w:numFmt w:val="bullet"/>
      <w:lvlText w:val=""/>
      <w:lvlJc w:val="left"/>
      <w:pPr>
        <w:ind w:left="4120" w:hanging="480"/>
      </w:pPr>
      <w:rPr>
        <w:rFonts w:ascii="Wingdings" w:hAnsi="Wingdings" w:hint="default"/>
      </w:rPr>
    </w:lvl>
    <w:lvl w:ilvl="4" w:tplc="04090003" w:tentative="1">
      <w:start w:val="1"/>
      <w:numFmt w:val="bullet"/>
      <w:lvlText w:val=""/>
      <w:lvlJc w:val="left"/>
      <w:pPr>
        <w:ind w:left="4600" w:hanging="480"/>
      </w:pPr>
      <w:rPr>
        <w:rFonts w:ascii="Wingdings" w:hAnsi="Wingdings" w:hint="default"/>
      </w:rPr>
    </w:lvl>
    <w:lvl w:ilvl="5" w:tplc="04090005" w:tentative="1">
      <w:start w:val="1"/>
      <w:numFmt w:val="bullet"/>
      <w:lvlText w:val=""/>
      <w:lvlJc w:val="left"/>
      <w:pPr>
        <w:ind w:left="5080" w:hanging="480"/>
      </w:pPr>
      <w:rPr>
        <w:rFonts w:ascii="Wingdings" w:hAnsi="Wingdings" w:hint="default"/>
      </w:rPr>
    </w:lvl>
    <w:lvl w:ilvl="6" w:tplc="04090001" w:tentative="1">
      <w:start w:val="1"/>
      <w:numFmt w:val="bullet"/>
      <w:lvlText w:val=""/>
      <w:lvlJc w:val="left"/>
      <w:pPr>
        <w:ind w:left="5560" w:hanging="480"/>
      </w:pPr>
      <w:rPr>
        <w:rFonts w:ascii="Wingdings" w:hAnsi="Wingdings" w:hint="default"/>
      </w:rPr>
    </w:lvl>
    <w:lvl w:ilvl="7" w:tplc="04090003" w:tentative="1">
      <w:start w:val="1"/>
      <w:numFmt w:val="bullet"/>
      <w:lvlText w:val=""/>
      <w:lvlJc w:val="left"/>
      <w:pPr>
        <w:ind w:left="6040" w:hanging="480"/>
      </w:pPr>
      <w:rPr>
        <w:rFonts w:ascii="Wingdings" w:hAnsi="Wingdings" w:hint="default"/>
      </w:rPr>
    </w:lvl>
    <w:lvl w:ilvl="8" w:tplc="04090005" w:tentative="1">
      <w:start w:val="1"/>
      <w:numFmt w:val="bullet"/>
      <w:lvlText w:val=""/>
      <w:lvlJc w:val="left"/>
      <w:pPr>
        <w:ind w:left="6520" w:hanging="480"/>
      </w:pPr>
      <w:rPr>
        <w:rFonts w:ascii="Wingdings" w:hAnsi="Wingdings" w:hint="default"/>
      </w:rPr>
    </w:lvl>
  </w:abstractNum>
  <w:abstractNum w:abstractNumId="34" w15:restartNumberingAfterBreak="0">
    <w:nsid w:val="588D5480"/>
    <w:multiLevelType w:val="hybridMultilevel"/>
    <w:tmpl w:val="47FCE3C8"/>
    <w:lvl w:ilvl="0" w:tplc="4F6C3DC0">
      <w:start w:val="2"/>
      <w:numFmt w:val="bullet"/>
      <w:lvlText w:val="・"/>
      <w:lvlJc w:val="left"/>
      <w:pPr>
        <w:ind w:left="2460" w:hanging="360"/>
      </w:pPr>
      <w:rPr>
        <w:rFonts w:ascii="ＭＳ 明朝" w:eastAsia="ＭＳ 明朝" w:hAnsi="ＭＳ 明朝" w:cs="Times New Roman" w:hint="eastAsia"/>
        <w:sz w:val="22"/>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5" w15:restartNumberingAfterBreak="0">
    <w:nsid w:val="58AE5406"/>
    <w:multiLevelType w:val="hybridMultilevel"/>
    <w:tmpl w:val="B73E5F42"/>
    <w:lvl w:ilvl="0" w:tplc="214EF042">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6" w15:restartNumberingAfterBreak="0">
    <w:nsid w:val="58C41F04"/>
    <w:multiLevelType w:val="hybridMultilevel"/>
    <w:tmpl w:val="B2F4E82C"/>
    <w:lvl w:ilvl="0" w:tplc="0484AE70">
      <w:start w:val="1"/>
      <w:numFmt w:val="bullet"/>
      <w:lvlText w:val="・"/>
      <w:lvlJc w:val="left"/>
      <w:pPr>
        <w:ind w:left="2460" w:hanging="360"/>
      </w:pPr>
      <w:rPr>
        <w:rFonts w:ascii="ＭＳ 明朝" w:eastAsia="ＭＳ 明朝" w:hAnsi="ＭＳ 明朝"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7" w15:restartNumberingAfterBreak="0">
    <w:nsid w:val="59084800"/>
    <w:multiLevelType w:val="hybridMultilevel"/>
    <w:tmpl w:val="DF9295C4"/>
    <w:lvl w:ilvl="0" w:tplc="0FE638C8">
      <w:numFmt w:val="bullet"/>
      <w:lvlText w:val="＊"/>
      <w:lvlJc w:val="left"/>
      <w:pPr>
        <w:ind w:left="2520" w:hanging="420"/>
      </w:pPr>
      <w:rPr>
        <w:rFonts w:ascii="ＭＳ 明朝" w:eastAsia="Times New Roman" w:hAnsi="ＭＳ 明朝"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8" w15:restartNumberingAfterBreak="0">
    <w:nsid w:val="593470FF"/>
    <w:multiLevelType w:val="hybridMultilevel"/>
    <w:tmpl w:val="6B5E7426"/>
    <w:lvl w:ilvl="0" w:tplc="0409000B">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9" w15:restartNumberingAfterBreak="0">
    <w:nsid w:val="5C724AFB"/>
    <w:multiLevelType w:val="hybridMultilevel"/>
    <w:tmpl w:val="119865D4"/>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0" w15:restartNumberingAfterBreak="0">
    <w:nsid w:val="631026B0"/>
    <w:multiLevelType w:val="hybridMultilevel"/>
    <w:tmpl w:val="C108E1BE"/>
    <w:lvl w:ilvl="0" w:tplc="BA606D48">
      <w:start w:val="2"/>
      <w:numFmt w:val="bullet"/>
      <w:lvlText w:val="・"/>
      <w:lvlJc w:val="left"/>
      <w:pPr>
        <w:ind w:left="2460" w:hanging="360"/>
      </w:pPr>
      <w:rPr>
        <w:rFonts w:ascii="ＭＳ 明朝" w:eastAsia="ＭＳ 明朝" w:hAnsi="ＭＳ 明朝"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41" w15:restartNumberingAfterBreak="0">
    <w:nsid w:val="661E6402"/>
    <w:multiLevelType w:val="hybridMultilevel"/>
    <w:tmpl w:val="C7BAA448"/>
    <w:lvl w:ilvl="0" w:tplc="04090001">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42" w15:restartNumberingAfterBreak="0">
    <w:nsid w:val="68F66705"/>
    <w:multiLevelType w:val="hybridMultilevel"/>
    <w:tmpl w:val="076E44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3" w15:restartNumberingAfterBreak="0">
    <w:nsid w:val="6A17329E"/>
    <w:multiLevelType w:val="multilevel"/>
    <w:tmpl w:val="8D06C03E"/>
    <w:lvl w:ilvl="0">
      <w:start w:val="1"/>
      <w:numFmt w:val="bullet"/>
      <w:lvlText w:val=""/>
      <w:lvlJc w:val="left"/>
      <w:pPr>
        <w:ind w:left="420" w:hanging="420"/>
      </w:pPr>
      <w:rPr>
        <w:rFonts w:ascii="Wingdings" w:hAnsi="Wingdings" w:hint="default"/>
      </w:rPr>
    </w:lvl>
    <w:lvl w:ilvl="1">
      <w:start w:val="1"/>
      <w:numFmt w:val="decimal"/>
      <w:lvlText w:val="%2、"/>
      <w:lvlJc w:val="left"/>
      <w:pPr>
        <w:ind w:left="780" w:hanging="360"/>
      </w:pPr>
      <w:rPr>
        <w:rFont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4" w15:restartNumberingAfterBreak="0">
    <w:nsid w:val="6BB141AD"/>
    <w:multiLevelType w:val="hybridMultilevel"/>
    <w:tmpl w:val="F114461E"/>
    <w:lvl w:ilvl="0" w:tplc="5FDAC94C">
      <w:start w:val="4"/>
      <w:numFmt w:val="bullet"/>
      <w:lvlText w:val="・"/>
      <w:lvlJc w:val="left"/>
      <w:pPr>
        <w:ind w:left="2340" w:hanging="360"/>
      </w:pPr>
      <w:rPr>
        <w:rFonts w:ascii="ＭＳ 明朝" w:eastAsia="ＭＳ 明朝" w:hAnsi="ＭＳ Ｐ明朝"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45" w15:restartNumberingAfterBreak="0">
    <w:nsid w:val="7781643A"/>
    <w:multiLevelType w:val="hybridMultilevel"/>
    <w:tmpl w:val="055CEE6C"/>
    <w:lvl w:ilvl="0" w:tplc="E572E830">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6" w15:restartNumberingAfterBreak="0">
    <w:nsid w:val="7ACE72BE"/>
    <w:multiLevelType w:val="hybridMultilevel"/>
    <w:tmpl w:val="429EFE10"/>
    <w:lvl w:ilvl="0" w:tplc="38B49B5A">
      <w:start w:val="1"/>
      <w:numFmt w:val="decimalEnclosedCircle"/>
      <w:lvlText w:val="%1"/>
      <w:lvlJc w:val="left"/>
      <w:pPr>
        <w:ind w:left="2680" w:hanging="360"/>
      </w:pPr>
      <w:rPr>
        <w:rFonts w:hint="default"/>
      </w:rPr>
    </w:lvl>
    <w:lvl w:ilvl="1" w:tplc="04090019" w:tentative="1">
      <w:start w:val="1"/>
      <w:numFmt w:val="lowerLetter"/>
      <w:lvlText w:val="%2)"/>
      <w:lvlJc w:val="left"/>
      <w:pPr>
        <w:ind w:left="3160" w:hanging="420"/>
      </w:pPr>
    </w:lvl>
    <w:lvl w:ilvl="2" w:tplc="0409001B" w:tentative="1">
      <w:start w:val="1"/>
      <w:numFmt w:val="lowerRoman"/>
      <w:lvlText w:val="%3."/>
      <w:lvlJc w:val="right"/>
      <w:pPr>
        <w:ind w:left="3580" w:hanging="420"/>
      </w:pPr>
    </w:lvl>
    <w:lvl w:ilvl="3" w:tplc="0409000F" w:tentative="1">
      <w:start w:val="1"/>
      <w:numFmt w:val="decimal"/>
      <w:lvlText w:val="%4."/>
      <w:lvlJc w:val="left"/>
      <w:pPr>
        <w:ind w:left="4000" w:hanging="420"/>
      </w:pPr>
    </w:lvl>
    <w:lvl w:ilvl="4" w:tplc="04090019" w:tentative="1">
      <w:start w:val="1"/>
      <w:numFmt w:val="lowerLetter"/>
      <w:lvlText w:val="%5)"/>
      <w:lvlJc w:val="left"/>
      <w:pPr>
        <w:ind w:left="4420" w:hanging="420"/>
      </w:pPr>
    </w:lvl>
    <w:lvl w:ilvl="5" w:tplc="0409001B" w:tentative="1">
      <w:start w:val="1"/>
      <w:numFmt w:val="lowerRoman"/>
      <w:lvlText w:val="%6."/>
      <w:lvlJc w:val="right"/>
      <w:pPr>
        <w:ind w:left="4840" w:hanging="420"/>
      </w:pPr>
    </w:lvl>
    <w:lvl w:ilvl="6" w:tplc="0409000F" w:tentative="1">
      <w:start w:val="1"/>
      <w:numFmt w:val="decimal"/>
      <w:lvlText w:val="%7."/>
      <w:lvlJc w:val="left"/>
      <w:pPr>
        <w:ind w:left="5260" w:hanging="420"/>
      </w:pPr>
    </w:lvl>
    <w:lvl w:ilvl="7" w:tplc="04090019" w:tentative="1">
      <w:start w:val="1"/>
      <w:numFmt w:val="lowerLetter"/>
      <w:lvlText w:val="%8)"/>
      <w:lvlJc w:val="left"/>
      <w:pPr>
        <w:ind w:left="5680" w:hanging="420"/>
      </w:pPr>
    </w:lvl>
    <w:lvl w:ilvl="8" w:tplc="0409001B" w:tentative="1">
      <w:start w:val="1"/>
      <w:numFmt w:val="lowerRoman"/>
      <w:lvlText w:val="%9."/>
      <w:lvlJc w:val="right"/>
      <w:pPr>
        <w:ind w:left="6100" w:hanging="420"/>
      </w:pPr>
    </w:lvl>
  </w:abstractNum>
  <w:num w:numId="1">
    <w:abstractNumId w:val="43"/>
  </w:num>
  <w:num w:numId="2">
    <w:abstractNumId w:val="14"/>
  </w:num>
  <w:num w:numId="3">
    <w:abstractNumId w:val="28"/>
  </w:num>
  <w:num w:numId="4">
    <w:abstractNumId w:val="18"/>
  </w:num>
  <w:num w:numId="5">
    <w:abstractNumId w:val="31"/>
  </w:num>
  <w:num w:numId="6">
    <w:abstractNumId w:val="25"/>
  </w:num>
  <w:num w:numId="7">
    <w:abstractNumId w:val="29"/>
  </w:num>
  <w:num w:numId="8">
    <w:abstractNumId w:val="44"/>
  </w:num>
  <w:num w:numId="9">
    <w:abstractNumId w:val="24"/>
  </w:num>
  <w:num w:numId="10">
    <w:abstractNumId w:val="21"/>
  </w:num>
  <w:num w:numId="11">
    <w:abstractNumId w:val="33"/>
  </w:num>
  <w:num w:numId="12">
    <w:abstractNumId w:val="15"/>
  </w:num>
  <w:num w:numId="13">
    <w:abstractNumId w:val="23"/>
  </w:num>
  <w:num w:numId="14">
    <w:abstractNumId w:val="40"/>
  </w:num>
  <w:num w:numId="15">
    <w:abstractNumId w:val="34"/>
  </w:num>
  <w:num w:numId="16">
    <w:abstractNumId w:val="36"/>
  </w:num>
  <w:num w:numId="17">
    <w:abstractNumId w:val="20"/>
  </w:num>
  <w:num w:numId="18">
    <w:abstractNumId w:val="45"/>
  </w:num>
  <w:num w:numId="19">
    <w:abstractNumId w:val="4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8"/>
  </w:num>
  <w:num w:numId="31">
    <w:abstractNumId w:val="27"/>
  </w:num>
  <w:num w:numId="32">
    <w:abstractNumId w:val="41"/>
  </w:num>
  <w:num w:numId="33">
    <w:abstractNumId w:val="37"/>
  </w:num>
  <w:num w:numId="34">
    <w:abstractNumId w:val="16"/>
  </w:num>
  <w:num w:numId="35">
    <w:abstractNumId w:val="26"/>
  </w:num>
  <w:num w:numId="36">
    <w:abstractNumId w:val="17"/>
  </w:num>
  <w:num w:numId="37">
    <w:abstractNumId w:val="46"/>
  </w:num>
  <w:num w:numId="38">
    <w:abstractNumId w:val="19"/>
  </w:num>
  <w:num w:numId="39">
    <w:abstractNumId w:val="35"/>
  </w:num>
  <w:num w:numId="40">
    <w:abstractNumId w:val="11"/>
  </w:num>
  <w:num w:numId="41">
    <w:abstractNumId w:val="22"/>
  </w:num>
  <w:num w:numId="42">
    <w:abstractNumId w:val="13"/>
  </w:num>
  <w:num w:numId="43">
    <w:abstractNumId w:val="32"/>
  </w:num>
  <w:num w:numId="44">
    <w:abstractNumId w:val="10"/>
  </w:num>
  <w:num w:numId="45">
    <w:abstractNumId w:val="39"/>
  </w:num>
  <w:num w:numId="46">
    <w:abstractNumId w:val="3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3F"/>
    <w:rsid w:val="000016FF"/>
    <w:rsid w:val="00007207"/>
    <w:rsid w:val="00016448"/>
    <w:rsid w:val="00016950"/>
    <w:rsid w:val="00017D9D"/>
    <w:rsid w:val="00035FD1"/>
    <w:rsid w:val="000365CA"/>
    <w:rsid w:val="00045ECC"/>
    <w:rsid w:val="00057CF6"/>
    <w:rsid w:val="00073607"/>
    <w:rsid w:val="000808FC"/>
    <w:rsid w:val="000841EC"/>
    <w:rsid w:val="000A10FB"/>
    <w:rsid w:val="000B5543"/>
    <w:rsid w:val="000B7CF0"/>
    <w:rsid w:val="000D5A17"/>
    <w:rsid w:val="000E5A36"/>
    <w:rsid w:val="000F2451"/>
    <w:rsid w:val="0012411F"/>
    <w:rsid w:val="001325D7"/>
    <w:rsid w:val="00164BDE"/>
    <w:rsid w:val="00165E0D"/>
    <w:rsid w:val="00181475"/>
    <w:rsid w:val="00186438"/>
    <w:rsid w:val="00192210"/>
    <w:rsid w:val="001A49E8"/>
    <w:rsid w:val="001C2AF4"/>
    <w:rsid w:val="001C4EB9"/>
    <w:rsid w:val="001D5C8A"/>
    <w:rsid w:val="001E2EF0"/>
    <w:rsid w:val="001E389C"/>
    <w:rsid w:val="00203C86"/>
    <w:rsid w:val="00216437"/>
    <w:rsid w:val="0024459B"/>
    <w:rsid w:val="00245F76"/>
    <w:rsid w:val="002541D6"/>
    <w:rsid w:val="002644C3"/>
    <w:rsid w:val="00265BA9"/>
    <w:rsid w:val="00271A3B"/>
    <w:rsid w:val="00271CA1"/>
    <w:rsid w:val="00276DF3"/>
    <w:rsid w:val="002837C0"/>
    <w:rsid w:val="00292772"/>
    <w:rsid w:val="002A08B0"/>
    <w:rsid w:val="002A275D"/>
    <w:rsid w:val="002A2B4D"/>
    <w:rsid w:val="002B36ED"/>
    <w:rsid w:val="002C1487"/>
    <w:rsid w:val="002E59F6"/>
    <w:rsid w:val="002F1702"/>
    <w:rsid w:val="0030796B"/>
    <w:rsid w:val="00312D6B"/>
    <w:rsid w:val="00323777"/>
    <w:rsid w:val="00335CC3"/>
    <w:rsid w:val="003414C7"/>
    <w:rsid w:val="00357445"/>
    <w:rsid w:val="0037524F"/>
    <w:rsid w:val="00376955"/>
    <w:rsid w:val="00390AB2"/>
    <w:rsid w:val="003C0190"/>
    <w:rsid w:val="003C2DB6"/>
    <w:rsid w:val="003D0818"/>
    <w:rsid w:val="003D2D39"/>
    <w:rsid w:val="003E4A82"/>
    <w:rsid w:val="003F02A4"/>
    <w:rsid w:val="004063B0"/>
    <w:rsid w:val="004214E6"/>
    <w:rsid w:val="004228F0"/>
    <w:rsid w:val="00454B5E"/>
    <w:rsid w:val="00462365"/>
    <w:rsid w:val="0047214D"/>
    <w:rsid w:val="00473C89"/>
    <w:rsid w:val="004821D9"/>
    <w:rsid w:val="004858A1"/>
    <w:rsid w:val="004B0D2F"/>
    <w:rsid w:val="004B6365"/>
    <w:rsid w:val="004B6FA5"/>
    <w:rsid w:val="004D40A2"/>
    <w:rsid w:val="004E1D76"/>
    <w:rsid w:val="0052271C"/>
    <w:rsid w:val="00532089"/>
    <w:rsid w:val="00537631"/>
    <w:rsid w:val="005509CE"/>
    <w:rsid w:val="00550EF5"/>
    <w:rsid w:val="00556353"/>
    <w:rsid w:val="0056131E"/>
    <w:rsid w:val="0057266F"/>
    <w:rsid w:val="005A6609"/>
    <w:rsid w:val="005D7869"/>
    <w:rsid w:val="005D7CFB"/>
    <w:rsid w:val="005E2B7B"/>
    <w:rsid w:val="005E4E25"/>
    <w:rsid w:val="005F0B45"/>
    <w:rsid w:val="005F16AE"/>
    <w:rsid w:val="00600001"/>
    <w:rsid w:val="0060193D"/>
    <w:rsid w:val="00614983"/>
    <w:rsid w:val="006178B1"/>
    <w:rsid w:val="006216E7"/>
    <w:rsid w:val="00626572"/>
    <w:rsid w:val="006306BD"/>
    <w:rsid w:val="00630901"/>
    <w:rsid w:val="006325FA"/>
    <w:rsid w:val="00635646"/>
    <w:rsid w:val="0065431A"/>
    <w:rsid w:val="00655F97"/>
    <w:rsid w:val="00656237"/>
    <w:rsid w:val="006A5F74"/>
    <w:rsid w:val="006B6DF8"/>
    <w:rsid w:val="006D6D1D"/>
    <w:rsid w:val="006E78B7"/>
    <w:rsid w:val="00732CE2"/>
    <w:rsid w:val="00734ED9"/>
    <w:rsid w:val="007469F7"/>
    <w:rsid w:val="0076568B"/>
    <w:rsid w:val="007700FA"/>
    <w:rsid w:val="00783F9D"/>
    <w:rsid w:val="00792C86"/>
    <w:rsid w:val="007A08F1"/>
    <w:rsid w:val="007B169C"/>
    <w:rsid w:val="007B3083"/>
    <w:rsid w:val="007C2848"/>
    <w:rsid w:val="007C3408"/>
    <w:rsid w:val="008043FE"/>
    <w:rsid w:val="00827267"/>
    <w:rsid w:val="00830000"/>
    <w:rsid w:val="00841B1A"/>
    <w:rsid w:val="00855134"/>
    <w:rsid w:val="008A011C"/>
    <w:rsid w:val="008A0AC4"/>
    <w:rsid w:val="008A1B4A"/>
    <w:rsid w:val="008A2F46"/>
    <w:rsid w:val="008B2A07"/>
    <w:rsid w:val="008D24AA"/>
    <w:rsid w:val="008E7024"/>
    <w:rsid w:val="008F105A"/>
    <w:rsid w:val="008F329B"/>
    <w:rsid w:val="008F3A77"/>
    <w:rsid w:val="009078F1"/>
    <w:rsid w:val="00926B8B"/>
    <w:rsid w:val="00933884"/>
    <w:rsid w:val="00934201"/>
    <w:rsid w:val="00934662"/>
    <w:rsid w:val="00940007"/>
    <w:rsid w:val="009414D7"/>
    <w:rsid w:val="009426F6"/>
    <w:rsid w:val="00976C9F"/>
    <w:rsid w:val="00981326"/>
    <w:rsid w:val="0098468A"/>
    <w:rsid w:val="009945B6"/>
    <w:rsid w:val="009A1AFA"/>
    <w:rsid w:val="009A7084"/>
    <w:rsid w:val="009B7DEA"/>
    <w:rsid w:val="009D1AC1"/>
    <w:rsid w:val="009D240F"/>
    <w:rsid w:val="009E3179"/>
    <w:rsid w:val="009F26B1"/>
    <w:rsid w:val="009F747E"/>
    <w:rsid w:val="00A0010C"/>
    <w:rsid w:val="00A11117"/>
    <w:rsid w:val="00A445F0"/>
    <w:rsid w:val="00A612BC"/>
    <w:rsid w:val="00A8359B"/>
    <w:rsid w:val="00A90B95"/>
    <w:rsid w:val="00AC358B"/>
    <w:rsid w:val="00AE10CE"/>
    <w:rsid w:val="00AE71F9"/>
    <w:rsid w:val="00B012C3"/>
    <w:rsid w:val="00B16BD1"/>
    <w:rsid w:val="00B202C0"/>
    <w:rsid w:val="00B3233F"/>
    <w:rsid w:val="00B41F06"/>
    <w:rsid w:val="00B42F15"/>
    <w:rsid w:val="00B53A22"/>
    <w:rsid w:val="00B5637B"/>
    <w:rsid w:val="00B81B53"/>
    <w:rsid w:val="00B82F36"/>
    <w:rsid w:val="00B83EED"/>
    <w:rsid w:val="00BA0113"/>
    <w:rsid w:val="00BA1801"/>
    <w:rsid w:val="00BA7AC2"/>
    <w:rsid w:val="00BA7D1C"/>
    <w:rsid w:val="00BC32AA"/>
    <w:rsid w:val="00BC42C9"/>
    <w:rsid w:val="00BD7D01"/>
    <w:rsid w:val="00BE2DE3"/>
    <w:rsid w:val="00BF08B3"/>
    <w:rsid w:val="00C1452F"/>
    <w:rsid w:val="00C14607"/>
    <w:rsid w:val="00C24C61"/>
    <w:rsid w:val="00C25408"/>
    <w:rsid w:val="00C31C25"/>
    <w:rsid w:val="00C32206"/>
    <w:rsid w:val="00C50160"/>
    <w:rsid w:val="00C5104C"/>
    <w:rsid w:val="00C525F7"/>
    <w:rsid w:val="00C535BE"/>
    <w:rsid w:val="00C537A4"/>
    <w:rsid w:val="00C570FA"/>
    <w:rsid w:val="00C616AC"/>
    <w:rsid w:val="00C71A35"/>
    <w:rsid w:val="00C74EDB"/>
    <w:rsid w:val="00C86E99"/>
    <w:rsid w:val="00C907F2"/>
    <w:rsid w:val="00CA08C0"/>
    <w:rsid w:val="00CB0DFE"/>
    <w:rsid w:val="00CB5539"/>
    <w:rsid w:val="00CB5DA0"/>
    <w:rsid w:val="00CC352A"/>
    <w:rsid w:val="00CF0D43"/>
    <w:rsid w:val="00D02643"/>
    <w:rsid w:val="00D13C64"/>
    <w:rsid w:val="00D226D8"/>
    <w:rsid w:val="00D37861"/>
    <w:rsid w:val="00D62399"/>
    <w:rsid w:val="00D63131"/>
    <w:rsid w:val="00D67356"/>
    <w:rsid w:val="00DA5412"/>
    <w:rsid w:val="00DB3C2C"/>
    <w:rsid w:val="00DB611D"/>
    <w:rsid w:val="00DC0A81"/>
    <w:rsid w:val="00DC29D1"/>
    <w:rsid w:val="00DD169D"/>
    <w:rsid w:val="00DD43BB"/>
    <w:rsid w:val="00DD7AFE"/>
    <w:rsid w:val="00DE374F"/>
    <w:rsid w:val="00E04B3B"/>
    <w:rsid w:val="00E14EFC"/>
    <w:rsid w:val="00E260D0"/>
    <w:rsid w:val="00E27734"/>
    <w:rsid w:val="00E334E0"/>
    <w:rsid w:val="00E448C1"/>
    <w:rsid w:val="00E47DA5"/>
    <w:rsid w:val="00E5025C"/>
    <w:rsid w:val="00E55BD0"/>
    <w:rsid w:val="00E63384"/>
    <w:rsid w:val="00E674BA"/>
    <w:rsid w:val="00E70317"/>
    <w:rsid w:val="00E7277D"/>
    <w:rsid w:val="00E748B3"/>
    <w:rsid w:val="00E76C49"/>
    <w:rsid w:val="00E80D73"/>
    <w:rsid w:val="00E91181"/>
    <w:rsid w:val="00EA6040"/>
    <w:rsid w:val="00EB4AC7"/>
    <w:rsid w:val="00EC2065"/>
    <w:rsid w:val="00EC5DE6"/>
    <w:rsid w:val="00ED73CA"/>
    <w:rsid w:val="00EE4308"/>
    <w:rsid w:val="00EE77AC"/>
    <w:rsid w:val="00F039C7"/>
    <w:rsid w:val="00F1523A"/>
    <w:rsid w:val="00F222C3"/>
    <w:rsid w:val="00F27B56"/>
    <w:rsid w:val="00F56848"/>
    <w:rsid w:val="00F91ECB"/>
    <w:rsid w:val="00FE3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B0BA1FE-95F1-474C-A451-C2109464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E0D"/>
    <w:pPr>
      <w:widowControl w:val="0"/>
      <w:jc w:val="both"/>
    </w:pPr>
    <w:rPr>
      <w:rFonts w:ascii="Century" w:eastAsia="ＭＳ 明朝" w:hAnsi="Century" w:cs="Times New Roman"/>
    </w:rPr>
  </w:style>
  <w:style w:type="paragraph" w:styleId="1">
    <w:name w:val="heading 1"/>
    <w:basedOn w:val="a"/>
    <w:next w:val="a"/>
    <w:link w:val="11"/>
    <w:uiPriority w:val="99"/>
    <w:qFormat/>
    <w:rsid w:val="00165E0D"/>
    <w:pPr>
      <w:keepNext/>
      <w:pBdr>
        <w:top w:val="single" w:sz="4" w:space="1" w:color="auto"/>
        <w:bottom w:val="single" w:sz="4" w:space="1" w:color="auto"/>
      </w:pBdr>
      <w:outlineLvl w:val="0"/>
    </w:pPr>
    <w:rPr>
      <w:rFonts w:ascii="メイリオ" w:eastAsia="メイリオ" w:hAnsi="メイリオ" w:cs="メイリオ"/>
      <w:sz w:val="32"/>
      <w:szCs w:val="24"/>
    </w:rPr>
  </w:style>
  <w:style w:type="paragraph" w:styleId="2">
    <w:name w:val="heading 2"/>
    <w:basedOn w:val="a"/>
    <w:next w:val="a"/>
    <w:link w:val="21"/>
    <w:uiPriority w:val="99"/>
    <w:unhideWhenUsed/>
    <w:qFormat/>
    <w:rsid w:val="00165E0D"/>
    <w:pPr>
      <w:keepNext/>
      <w:pBdr>
        <w:left w:val="thinThickSmallGap" w:sz="48" w:space="4" w:color="auto"/>
        <w:bottom w:val="dotted" w:sz="4" w:space="1" w:color="auto"/>
      </w:pBdr>
      <w:spacing w:afterLines="50"/>
      <w:ind w:leftChars="100" w:left="210"/>
      <w:outlineLvl w:val="1"/>
    </w:pPr>
    <w:rPr>
      <w:rFonts w:ascii="メイリオ" w:eastAsia="メイリオ" w:hAnsi="メイリオ" w:cs="メイリオ"/>
    </w:rPr>
  </w:style>
  <w:style w:type="paragraph" w:styleId="3">
    <w:name w:val="heading 3"/>
    <w:basedOn w:val="a"/>
    <w:next w:val="a"/>
    <w:link w:val="31"/>
    <w:uiPriority w:val="99"/>
    <w:unhideWhenUsed/>
    <w:qFormat/>
    <w:rsid w:val="00165E0D"/>
    <w:pPr>
      <w:keepNext/>
      <w:ind w:left="1261" w:firstLine="839"/>
      <w:outlineLvl w:val="2"/>
    </w:pPr>
    <w:rPr>
      <w:rFonts w:ascii="Arial" w:eastAsia="ＭＳ ゴシック" w:hAnsi="Arial"/>
      <w:b/>
    </w:rPr>
  </w:style>
  <w:style w:type="paragraph" w:styleId="4">
    <w:name w:val="heading 4"/>
    <w:basedOn w:val="a"/>
    <w:next w:val="a"/>
    <w:link w:val="41"/>
    <w:uiPriority w:val="99"/>
    <w:qFormat/>
    <w:rsid w:val="00165E0D"/>
    <w:pPr>
      <w:keepNext/>
      <w:ind w:leftChars="400" w:left="400"/>
      <w:outlineLvl w:val="3"/>
    </w:pPr>
    <w:rPr>
      <w:rFonts w:cs="Century"/>
      <w:b/>
      <w:bCs/>
      <w:szCs w:val="21"/>
    </w:rPr>
  </w:style>
  <w:style w:type="paragraph" w:styleId="5">
    <w:name w:val="heading 5"/>
    <w:basedOn w:val="a"/>
    <w:next w:val="a"/>
    <w:link w:val="51"/>
    <w:uiPriority w:val="99"/>
    <w:unhideWhenUsed/>
    <w:qFormat/>
    <w:rsid w:val="00165E0D"/>
    <w:pPr>
      <w:keepNext/>
      <w:ind w:leftChars="800" w:left="800"/>
      <w:outlineLvl w:val="4"/>
    </w:pPr>
    <w:rPr>
      <w:rFonts w:ascii="Arial" w:eastAsia="ＭＳ ゴシック" w:hAnsi="Arial"/>
    </w:rPr>
  </w:style>
  <w:style w:type="paragraph" w:styleId="6">
    <w:name w:val="heading 6"/>
    <w:basedOn w:val="a"/>
    <w:next w:val="a"/>
    <w:link w:val="61"/>
    <w:uiPriority w:val="9"/>
    <w:unhideWhenUsed/>
    <w:qFormat/>
    <w:rsid w:val="00165E0D"/>
    <w:pPr>
      <w:keepNext/>
      <w:ind w:leftChars="800" w:left="800"/>
      <w:outlineLvl w:val="5"/>
    </w:pPr>
    <w:rPr>
      <w:rFonts w:cs="Century"/>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E0D"/>
    <w:pPr>
      <w:tabs>
        <w:tab w:val="center" w:pos="4252"/>
        <w:tab w:val="right" w:pos="8504"/>
      </w:tabs>
      <w:snapToGrid w:val="0"/>
    </w:pPr>
  </w:style>
  <w:style w:type="character" w:customStyle="1" w:styleId="a4">
    <w:name w:val="ヘッダー (文字)"/>
    <w:basedOn w:val="a0"/>
    <w:link w:val="a3"/>
    <w:uiPriority w:val="99"/>
    <w:rsid w:val="00165E0D"/>
  </w:style>
  <w:style w:type="paragraph" w:styleId="a5">
    <w:name w:val="footer"/>
    <w:basedOn w:val="a"/>
    <w:link w:val="a6"/>
    <w:uiPriority w:val="99"/>
    <w:unhideWhenUsed/>
    <w:rsid w:val="00165E0D"/>
    <w:pPr>
      <w:tabs>
        <w:tab w:val="center" w:pos="4252"/>
        <w:tab w:val="right" w:pos="8504"/>
      </w:tabs>
      <w:snapToGrid w:val="0"/>
    </w:pPr>
  </w:style>
  <w:style w:type="character" w:customStyle="1" w:styleId="a6">
    <w:name w:val="フッター (文字)"/>
    <w:basedOn w:val="a0"/>
    <w:link w:val="a5"/>
    <w:uiPriority w:val="99"/>
    <w:rsid w:val="00165E0D"/>
  </w:style>
  <w:style w:type="character" w:customStyle="1" w:styleId="10">
    <w:name w:val="見出し 1 (文字)"/>
    <w:basedOn w:val="a0"/>
    <w:uiPriority w:val="99"/>
    <w:rsid w:val="00165E0D"/>
    <w:rPr>
      <w:rFonts w:asciiTheme="majorHAnsi" w:eastAsiaTheme="majorEastAsia" w:hAnsiTheme="majorHAnsi" w:cstheme="majorBidi"/>
      <w:sz w:val="24"/>
      <w:szCs w:val="24"/>
    </w:rPr>
  </w:style>
  <w:style w:type="character" w:customStyle="1" w:styleId="20">
    <w:name w:val="見出し 2 (文字)"/>
    <w:basedOn w:val="a0"/>
    <w:uiPriority w:val="99"/>
    <w:rsid w:val="00165E0D"/>
    <w:rPr>
      <w:rFonts w:asciiTheme="majorHAnsi" w:eastAsiaTheme="majorEastAsia" w:hAnsiTheme="majorHAnsi" w:cstheme="majorBidi"/>
    </w:rPr>
  </w:style>
  <w:style w:type="character" w:customStyle="1" w:styleId="30">
    <w:name w:val="見出し 3 (文字)"/>
    <w:basedOn w:val="a0"/>
    <w:uiPriority w:val="99"/>
    <w:rsid w:val="00165E0D"/>
    <w:rPr>
      <w:rFonts w:asciiTheme="majorHAnsi" w:eastAsiaTheme="majorEastAsia" w:hAnsiTheme="majorHAnsi" w:cstheme="majorBidi"/>
    </w:rPr>
  </w:style>
  <w:style w:type="character" w:customStyle="1" w:styleId="40">
    <w:name w:val="見出し 4 (文字)"/>
    <w:basedOn w:val="a0"/>
    <w:uiPriority w:val="99"/>
    <w:rsid w:val="00165E0D"/>
    <w:rPr>
      <w:rFonts w:ascii="Century" w:eastAsia="ＭＳ 明朝" w:hAnsi="Century" w:cs="Times New Roman"/>
      <w:b/>
      <w:bCs/>
    </w:rPr>
  </w:style>
  <w:style w:type="character" w:customStyle="1" w:styleId="50">
    <w:name w:val="見出し 5 (文字)"/>
    <w:basedOn w:val="a0"/>
    <w:uiPriority w:val="99"/>
    <w:rsid w:val="00165E0D"/>
    <w:rPr>
      <w:rFonts w:asciiTheme="majorHAnsi" w:eastAsiaTheme="majorEastAsia" w:hAnsiTheme="majorHAnsi" w:cstheme="majorBidi"/>
    </w:rPr>
  </w:style>
  <w:style w:type="character" w:customStyle="1" w:styleId="60">
    <w:name w:val="見出し 6 (文字)"/>
    <w:basedOn w:val="a0"/>
    <w:uiPriority w:val="9"/>
    <w:rsid w:val="00165E0D"/>
    <w:rPr>
      <w:rFonts w:ascii="Century" w:eastAsia="ＭＳ 明朝" w:hAnsi="Century" w:cs="Times New Roman"/>
      <w:b/>
      <w:bCs/>
    </w:rPr>
  </w:style>
  <w:style w:type="paragraph" w:styleId="a7">
    <w:name w:val="annotation text"/>
    <w:basedOn w:val="a"/>
    <w:link w:val="a8"/>
    <w:uiPriority w:val="99"/>
    <w:unhideWhenUsed/>
    <w:rsid w:val="00165E0D"/>
    <w:pPr>
      <w:jc w:val="left"/>
    </w:pPr>
  </w:style>
  <w:style w:type="character" w:customStyle="1" w:styleId="a8">
    <w:name w:val="コメント文字列 (文字)"/>
    <w:basedOn w:val="a0"/>
    <w:link w:val="a7"/>
    <w:uiPriority w:val="99"/>
    <w:rsid w:val="00165E0D"/>
    <w:rPr>
      <w:rFonts w:ascii="Century" w:eastAsia="ＭＳ 明朝" w:hAnsi="Century" w:cs="Times New Roman"/>
    </w:rPr>
  </w:style>
  <w:style w:type="paragraph" w:styleId="a9">
    <w:name w:val="annotation subject"/>
    <w:basedOn w:val="a7"/>
    <w:next w:val="a7"/>
    <w:link w:val="12"/>
    <w:uiPriority w:val="99"/>
    <w:unhideWhenUsed/>
    <w:rsid w:val="00165E0D"/>
    <w:rPr>
      <w:b/>
      <w:bCs/>
    </w:rPr>
  </w:style>
  <w:style w:type="character" w:customStyle="1" w:styleId="aa">
    <w:name w:val="コメント内容 (文字)"/>
    <w:basedOn w:val="a8"/>
    <w:uiPriority w:val="99"/>
    <w:rsid w:val="00165E0D"/>
    <w:rPr>
      <w:rFonts w:ascii="Century" w:eastAsia="ＭＳ 明朝" w:hAnsi="Century" w:cs="Times New Roman"/>
      <w:b/>
      <w:bCs/>
    </w:rPr>
  </w:style>
  <w:style w:type="paragraph" w:styleId="ab">
    <w:name w:val="Salutation"/>
    <w:basedOn w:val="a"/>
    <w:next w:val="a"/>
    <w:link w:val="13"/>
    <w:uiPriority w:val="99"/>
    <w:unhideWhenUsed/>
    <w:rsid w:val="00165E0D"/>
    <w:rPr>
      <w:sz w:val="22"/>
    </w:rPr>
  </w:style>
  <w:style w:type="character" w:customStyle="1" w:styleId="ac">
    <w:name w:val="挨拶文 (文字)"/>
    <w:basedOn w:val="a0"/>
    <w:uiPriority w:val="99"/>
    <w:rsid w:val="00165E0D"/>
    <w:rPr>
      <w:rFonts w:ascii="Century" w:eastAsia="ＭＳ 明朝" w:hAnsi="Century" w:cs="Times New Roman"/>
    </w:rPr>
  </w:style>
  <w:style w:type="paragraph" w:styleId="ad">
    <w:name w:val="Closing"/>
    <w:basedOn w:val="a"/>
    <w:link w:val="14"/>
    <w:uiPriority w:val="99"/>
    <w:unhideWhenUsed/>
    <w:rsid w:val="00165E0D"/>
    <w:pPr>
      <w:jc w:val="right"/>
    </w:pPr>
    <w:rPr>
      <w:rFonts w:ascii="Times New Roman" w:hAnsi="Times New Roman"/>
      <w:sz w:val="22"/>
    </w:rPr>
  </w:style>
  <w:style w:type="character" w:customStyle="1" w:styleId="ae">
    <w:name w:val="結語 (文字)"/>
    <w:basedOn w:val="a0"/>
    <w:uiPriority w:val="99"/>
    <w:rsid w:val="00165E0D"/>
    <w:rPr>
      <w:rFonts w:ascii="Century" w:eastAsia="ＭＳ 明朝" w:hAnsi="Century" w:cs="Times New Roman"/>
    </w:rPr>
  </w:style>
  <w:style w:type="paragraph" w:styleId="af">
    <w:name w:val="Body Text"/>
    <w:basedOn w:val="a"/>
    <w:link w:val="15"/>
    <w:uiPriority w:val="99"/>
    <w:qFormat/>
    <w:rsid w:val="00165E0D"/>
    <w:pPr>
      <w:spacing w:line="276" w:lineRule="auto"/>
      <w:ind w:leftChars="1000" w:left="2100"/>
    </w:pPr>
    <w:rPr>
      <w:sz w:val="22"/>
    </w:rPr>
  </w:style>
  <w:style w:type="character" w:customStyle="1" w:styleId="af0">
    <w:name w:val="本文 (文字)"/>
    <w:basedOn w:val="a0"/>
    <w:uiPriority w:val="99"/>
    <w:rsid w:val="00165E0D"/>
    <w:rPr>
      <w:rFonts w:ascii="Century" w:eastAsia="ＭＳ 明朝" w:hAnsi="Century" w:cs="Times New Roman"/>
    </w:rPr>
  </w:style>
  <w:style w:type="paragraph" w:styleId="af1">
    <w:name w:val="Plain Text"/>
    <w:basedOn w:val="a"/>
    <w:link w:val="16"/>
    <w:uiPriority w:val="99"/>
    <w:unhideWhenUsed/>
    <w:rsid w:val="00165E0D"/>
    <w:pPr>
      <w:jc w:val="left"/>
    </w:pPr>
    <w:rPr>
      <w:rFonts w:ascii="ＭＳ ゴシック" w:eastAsia="ＭＳ ゴシック" w:hAnsi="Courier New" w:cs="Courier New"/>
      <w:sz w:val="20"/>
      <w:szCs w:val="21"/>
    </w:rPr>
  </w:style>
  <w:style w:type="character" w:customStyle="1" w:styleId="af2">
    <w:name w:val="書式なし (文字)"/>
    <w:basedOn w:val="a0"/>
    <w:uiPriority w:val="99"/>
    <w:rsid w:val="00165E0D"/>
    <w:rPr>
      <w:rFonts w:ascii="ＭＳ 明朝" w:eastAsia="ＭＳ 明朝" w:hAnsi="Courier New" w:cs="Courier New"/>
      <w:szCs w:val="21"/>
    </w:rPr>
  </w:style>
  <w:style w:type="paragraph" w:styleId="af3">
    <w:name w:val="Date"/>
    <w:basedOn w:val="a"/>
    <w:next w:val="a"/>
    <w:link w:val="17"/>
    <w:unhideWhenUsed/>
    <w:rsid w:val="00165E0D"/>
  </w:style>
  <w:style w:type="character" w:customStyle="1" w:styleId="af4">
    <w:name w:val="日付 (文字)"/>
    <w:basedOn w:val="a0"/>
    <w:uiPriority w:val="99"/>
    <w:rsid w:val="00165E0D"/>
    <w:rPr>
      <w:rFonts w:ascii="Century" w:eastAsia="ＭＳ 明朝" w:hAnsi="Century" w:cs="Times New Roman"/>
    </w:rPr>
  </w:style>
  <w:style w:type="paragraph" w:styleId="af5">
    <w:name w:val="Balloon Text"/>
    <w:basedOn w:val="a"/>
    <w:link w:val="18"/>
    <w:uiPriority w:val="99"/>
    <w:unhideWhenUsed/>
    <w:rsid w:val="00165E0D"/>
    <w:rPr>
      <w:rFonts w:ascii="Arial" w:eastAsia="ＭＳ ゴシック" w:hAnsi="Arial"/>
      <w:sz w:val="18"/>
      <w:szCs w:val="18"/>
    </w:rPr>
  </w:style>
  <w:style w:type="character" w:customStyle="1" w:styleId="af6">
    <w:name w:val="吹き出し (文字)"/>
    <w:basedOn w:val="a0"/>
    <w:uiPriority w:val="99"/>
    <w:rsid w:val="00165E0D"/>
    <w:rPr>
      <w:rFonts w:asciiTheme="majorHAnsi" w:eastAsiaTheme="majorEastAsia" w:hAnsiTheme="majorHAnsi" w:cstheme="majorBidi"/>
      <w:sz w:val="18"/>
      <w:szCs w:val="18"/>
    </w:rPr>
  </w:style>
  <w:style w:type="paragraph" w:styleId="19">
    <w:name w:val="toc 1"/>
    <w:basedOn w:val="a"/>
    <w:next w:val="a"/>
    <w:uiPriority w:val="39"/>
    <w:unhideWhenUsed/>
    <w:rsid w:val="00165E0D"/>
  </w:style>
  <w:style w:type="paragraph" w:styleId="af7">
    <w:name w:val="footnote text"/>
    <w:basedOn w:val="a"/>
    <w:link w:val="1a"/>
    <w:uiPriority w:val="99"/>
    <w:unhideWhenUsed/>
    <w:rsid w:val="00165E0D"/>
    <w:pPr>
      <w:snapToGrid w:val="0"/>
      <w:jc w:val="left"/>
    </w:pPr>
  </w:style>
  <w:style w:type="character" w:customStyle="1" w:styleId="af8">
    <w:name w:val="脚注文字列 (文字)"/>
    <w:basedOn w:val="a0"/>
    <w:uiPriority w:val="99"/>
    <w:rsid w:val="00165E0D"/>
    <w:rPr>
      <w:rFonts w:ascii="Century" w:eastAsia="ＭＳ 明朝" w:hAnsi="Century" w:cs="Times New Roman"/>
    </w:rPr>
  </w:style>
  <w:style w:type="paragraph" w:styleId="22">
    <w:name w:val="toc 2"/>
    <w:basedOn w:val="a"/>
    <w:next w:val="a"/>
    <w:uiPriority w:val="99"/>
    <w:unhideWhenUsed/>
    <w:rsid w:val="00165E0D"/>
    <w:pPr>
      <w:ind w:leftChars="100" w:left="210"/>
    </w:pPr>
  </w:style>
  <w:style w:type="paragraph" w:styleId="Web">
    <w:name w:val="Normal (Web)"/>
    <w:basedOn w:val="a"/>
    <w:uiPriority w:val="99"/>
    <w:unhideWhenUsed/>
    <w:rsid w:val="00165E0D"/>
    <w:pPr>
      <w:spacing w:before="100" w:beforeAutospacing="1" w:after="100" w:afterAutospacing="1"/>
      <w:jc w:val="left"/>
    </w:pPr>
    <w:rPr>
      <w:rFonts w:ascii="Times New Roman" w:eastAsia="SimSun" w:hAnsi="Times New Roman"/>
      <w:kern w:val="0"/>
      <w:sz w:val="24"/>
      <w:szCs w:val="20"/>
      <w:lang w:eastAsia="zh-CN"/>
    </w:rPr>
  </w:style>
  <w:style w:type="character" w:styleId="af9">
    <w:name w:val="page number"/>
    <w:basedOn w:val="a0"/>
    <w:uiPriority w:val="99"/>
    <w:unhideWhenUsed/>
    <w:rsid w:val="00165E0D"/>
  </w:style>
  <w:style w:type="character" w:styleId="afa">
    <w:name w:val="FollowedHyperlink"/>
    <w:basedOn w:val="a0"/>
    <w:uiPriority w:val="99"/>
    <w:unhideWhenUsed/>
    <w:rsid w:val="00165E0D"/>
    <w:rPr>
      <w:color w:val="800080"/>
      <w:u w:val="single"/>
    </w:rPr>
  </w:style>
  <w:style w:type="character" w:styleId="afb">
    <w:name w:val="Hyperlink"/>
    <w:basedOn w:val="a0"/>
    <w:uiPriority w:val="99"/>
    <w:unhideWhenUsed/>
    <w:rsid w:val="00165E0D"/>
    <w:rPr>
      <w:color w:val="0000FF"/>
      <w:u w:val="single"/>
    </w:rPr>
  </w:style>
  <w:style w:type="character" w:styleId="afc">
    <w:name w:val="annotation reference"/>
    <w:basedOn w:val="a0"/>
    <w:uiPriority w:val="99"/>
    <w:unhideWhenUsed/>
    <w:rsid w:val="00165E0D"/>
    <w:rPr>
      <w:sz w:val="18"/>
      <w:szCs w:val="18"/>
    </w:rPr>
  </w:style>
  <w:style w:type="character" w:styleId="afd">
    <w:name w:val="footnote reference"/>
    <w:basedOn w:val="a0"/>
    <w:uiPriority w:val="99"/>
    <w:unhideWhenUsed/>
    <w:rsid w:val="00165E0D"/>
    <w:rPr>
      <w:vertAlign w:val="superscript"/>
    </w:rPr>
  </w:style>
  <w:style w:type="paragraph" w:customStyle="1" w:styleId="1b">
    <w:name w:val="リスト段落1"/>
    <w:basedOn w:val="a"/>
    <w:uiPriority w:val="99"/>
    <w:qFormat/>
    <w:rsid w:val="00165E0D"/>
    <w:pPr>
      <w:ind w:leftChars="400" w:left="840"/>
    </w:pPr>
  </w:style>
  <w:style w:type="paragraph" w:customStyle="1" w:styleId="Byline">
    <w:name w:val="Byline"/>
    <w:basedOn w:val="a"/>
    <w:link w:val="Byline0"/>
    <w:uiPriority w:val="99"/>
    <w:rsid w:val="00165E0D"/>
    <w:pPr>
      <w:widowControl/>
      <w:jc w:val="left"/>
    </w:pPr>
    <w:rPr>
      <w:rFonts w:ascii="Lucida Sans Unicode" w:eastAsia="Times New Roman" w:hAnsi="Lucida Sans Unicode" w:cs="Lucida Sans Unicode"/>
      <w:kern w:val="0"/>
      <w:sz w:val="20"/>
      <w:szCs w:val="20"/>
      <w:lang w:eastAsia="en-US"/>
    </w:rPr>
  </w:style>
  <w:style w:type="paragraph" w:customStyle="1" w:styleId="1c">
    <w:name w:val="目次の見出し1"/>
    <w:basedOn w:val="1"/>
    <w:next w:val="a"/>
    <w:uiPriority w:val="99"/>
    <w:unhideWhenUsed/>
    <w:qFormat/>
    <w:rsid w:val="00165E0D"/>
    <w:pPr>
      <w:keepLines/>
      <w:widowControl/>
      <w:pBdr>
        <w:top w:val="none" w:sz="0" w:space="0" w:color="auto"/>
        <w:bottom w:val="none" w:sz="0" w:space="0" w:color="auto"/>
      </w:pBdr>
      <w:spacing w:before="480" w:line="276" w:lineRule="auto"/>
      <w:jc w:val="left"/>
      <w:outlineLvl w:val="9"/>
    </w:pPr>
    <w:rPr>
      <w:b/>
      <w:bCs/>
      <w:color w:val="365F90"/>
      <w:kern w:val="0"/>
      <w:sz w:val="28"/>
      <w:szCs w:val="28"/>
    </w:rPr>
  </w:style>
  <w:style w:type="paragraph" w:customStyle="1" w:styleId="afe">
    <w:name w:val="執筆者"/>
    <w:basedOn w:val="Byline"/>
    <w:link w:val="aff"/>
    <w:uiPriority w:val="99"/>
    <w:qFormat/>
    <w:rsid w:val="00165E0D"/>
    <w:pPr>
      <w:spacing w:after="240"/>
    </w:pPr>
    <w:rPr>
      <w:rFonts w:ascii="MS UI Gothic" w:eastAsia="ＭＳ ゴシック" w:hAnsi="MS UI Gothic"/>
      <w:color w:val="933634"/>
    </w:rPr>
  </w:style>
  <w:style w:type="paragraph" w:customStyle="1" w:styleId="110">
    <w:name w:val="リスト段落11"/>
    <w:basedOn w:val="a"/>
    <w:uiPriority w:val="99"/>
    <w:qFormat/>
    <w:rsid w:val="00165E0D"/>
    <w:pPr>
      <w:ind w:leftChars="400" w:left="840"/>
    </w:pPr>
  </w:style>
  <w:style w:type="paragraph" w:customStyle="1" w:styleId="23">
    <w:name w:val="リスト段落2"/>
    <w:basedOn w:val="a"/>
    <w:uiPriority w:val="99"/>
    <w:qFormat/>
    <w:rsid w:val="00165E0D"/>
    <w:pPr>
      <w:widowControl/>
      <w:ind w:firstLine="420"/>
      <w:jc w:val="left"/>
    </w:pPr>
    <w:rPr>
      <w:rFonts w:ascii="ＭＳ Ｐゴシック" w:eastAsia="ＭＳ Ｐゴシック" w:hAnsi="ＭＳ Ｐゴシック" w:cs="ＭＳ Ｐゴシック"/>
      <w:kern w:val="0"/>
      <w:sz w:val="24"/>
      <w:szCs w:val="24"/>
    </w:rPr>
  </w:style>
  <w:style w:type="character" w:customStyle="1" w:styleId="11">
    <w:name w:val="見出し 1 (文字)1"/>
    <w:basedOn w:val="a0"/>
    <w:link w:val="1"/>
    <w:uiPriority w:val="99"/>
    <w:rsid w:val="00165E0D"/>
    <w:rPr>
      <w:rFonts w:ascii="メイリオ" w:eastAsia="メイリオ" w:hAnsi="メイリオ" w:cs="メイリオ"/>
      <w:sz w:val="32"/>
      <w:szCs w:val="24"/>
    </w:rPr>
  </w:style>
  <w:style w:type="character" w:customStyle="1" w:styleId="21">
    <w:name w:val="見出し 2 (文字)1"/>
    <w:basedOn w:val="a0"/>
    <w:link w:val="2"/>
    <w:uiPriority w:val="99"/>
    <w:rsid w:val="00165E0D"/>
    <w:rPr>
      <w:rFonts w:ascii="メイリオ" w:eastAsia="メイリオ" w:hAnsi="メイリオ" w:cs="メイリオ"/>
    </w:rPr>
  </w:style>
  <w:style w:type="character" w:customStyle="1" w:styleId="31">
    <w:name w:val="見出し 3 (文字)1"/>
    <w:basedOn w:val="a0"/>
    <w:link w:val="3"/>
    <w:uiPriority w:val="99"/>
    <w:rsid w:val="00165E0D"/>
    <w:rPr>
      <w:rFonts w:ascii="Arial" w:eastAsia="ＭＳ ゴシック" w:hAnsi="Arial" w:cs="Times New Roman"/>
      <w:b/>
    </w:rPr>
  </w:style>
  <w:style w:type="character" w:customStyle="1" w:styleId="1d">
    <w:name w:val="ヘッダー (文字)1"/>
    <w:basedOn w:val="a0"/>
    <w:uiPriority w:val="99"/>
    <w:rsid w:val="00165E0D"/>
  </w:style>
  <w:style w:type="character" w:customStyle="1" w:styleId="1e">
    <w:name w:val="フッター (文字)1"/>
    <w:basedOn w:val="a0"/>
    <w:uiPriority w:val="99"/>
    <w:rsid w:val="00165E0D"/>
  </w:style>
  <w:style w:type="character" w:customStyle="1" w:styleId="17">
    <w:name w:val="日付 (文字)1"/>
    <w:basedOn w:val="a0"/>
    <w:link w:val="af3"/>
    <w:rsid w:val="00165E0D"/>
    <w:rPr>
      <w:rFonts w:ascii="Century" w:eastAsia="ＭＳ 明朝" w:hAnsi="Century" w:cs="Times New Roman"/>
    </w:rPr>
  </w:style>
  <w:style w:type="character" w:customStyle="1" w:styleId="15">
    <w:name w:val="本文 (文字)1"/>
    <w:basedOn w:val="a0"/>
    <w:link w:val="af"/>
    <w:uiPriority w:val="99"/>
    <w:rsid w:val="00165E0D"/>
    <w:rPr>
      <w:rFonts w:ascii="Century" w:eastAsia="ＭＳ 明朝" w:hAnsi="Century" w:cs="Times New Roman"/>
      <w:sz w:val="22"/>
    </w:rPr>
  </w:style>
  <w:style w:type="character" w:customStyle="1" w:styleId="Byline0">
    <w:name w:val="Byline (文字)"/>
    <w:basedOn w:val="a0"/>
    <w:link w:val="Byline"/>
    <w:uiPriority w:val="99"/>
    <w:rsid w:val="00165E0D"/>
    <w:rPr>
      <w:rFonts w:ascii="Lucida Sans Unicode" w:eastAsia="Times New Roman" w:hAnsi="Lucida Sans Unicode" w:cs="Lucida Sans Unicode"/>
      <w:kern w:val="0"/>
      <w:sz w:val="20"/>
      <w:szCs w:val="20"/>
      <w:lang w:eastAsia="en-US"/>
    </w:rPr>
  </w:style>
  <w:style w:type="character" w:customStyle="1" w:styleId="aff">
    <w:name w:val="執筆者 (文字)"/>
    <w:basedOn w:val="Byline0"/>
    <w:link w:val="afe"/>
    <w:uiPriority w:val="99"/>
    <w:rsid w:val="00165E0D"/>
    <w:rPr>
      <w:rFonts w:ascii="MS UI Gothic" w:eastAsia="ＭＳ ゴシック" w:hAnsi="MS UI Gothic" w:cs="Lucida Sans Unicode"/>
      <w:color w:val="933634"/>
      <w:kern w:val="0"/>
      <w:sz w:val="20"/>
      <w:szCs w:val="20"/>
      <w:lang w:eastAsia="en-US"/>
    </w:rPr>
  </w:style>
  <w:style w:type="character" w:customStyle="1" w:styleId="18">
    <w:name w:val="吹き出し (文字)1"/>
    <w:basedOn w:val="a0"/>
    <w:link w:val="af5"/>
    <w:uiPriority w:val="99"/>
    <w:rsid w:val="00165E0D"/>
    <w:rPr>
      <w:rFonts w:ascii="Arial" w:eastAsia="ＭＳ ゴシック" w:hAnsi="Arial" w:cs="Times New Roman"/>
      <w:sz w:val="18"/>
      <w:szCs w:val="18"/>
    </w:rPr>
  </w:style>
  <w:style w:type="character" w:customStyle="1" w:styleId="1a">
    <w:name w:val="脚注文字列 (文字)1"/>
    <w:basedOn w:val="a0"/>
    <w:link w:val="af7"/>
    <w:uiPriority w:val="99"/>
    <w:rsid w:val="00165E0D"/>
    <w:rPr>
      <w:rFonts w:ascii="Century" w:eastAsia="ＭＳ 明朝" w:hAnsi="Century" w:cs="Times New Roman"/>
    </w:rPr>
  </w:style>
  <w:style w:type="character" w:customStyle="1" w:styleId="1f">
    <w:name w:val="コメント文字列 (文字)1"/>
    <w:basedOn w:val="a0"/>
    <w:uiPriority w:val="99"/>
    <w:rsid w:val="00165E0D"/>
  </w:style>
  <w:style w:type="character" w:customStyle="1" w:styleId="12">
    <w:name w:val="コメント内容 (文字)1"/>
    <w:basedOn w:val="1f"/>
    <w:link w:val="a9"/>
    <w:uiPriority w:val="99"/>
    <w:rsid w:val="00165E0D"/>
    <w:rPr>
      <w:rFonts w:ascii="Century" w:eastAsia="ＭＳ 明朝" w:hAnsi="Century" w:cs="Times New Roman"/>
      <w:b/>
      <w:bCs/>
    </w:rPr>
  </w:style>
  <w:style w:type="character" w:customStyle="1" w:styleId="51">
    <w:name w:val="見出し 5 (文字)1"/>
    <w:basedOn w:val="a0"/>
    <w:link w:val="5"/>
    <w:uiPriority w:val="99"/>
    <w:rsid w:val="00165E0D"/>
    <w:rPr>
      <w:rFonts w:ascii="Arial" w:eastAsia="ＭＳ ゴシック" w:hAnsi="Arial" w:cs="Times New Roman"/>
    </w:rPr>
  </w:style>
  <w:style w:type="character" w:customStyle="1" w:styleId="14">
    <w:name w:val="結語 (文字)1"/>
    <w:basedOn w:val="a0"/>
    <w:link w:val="ad"/>
    <w:uiPriority w:val="99"/>
    <w:rsid w:val="00165E0D"/>
    <w:rPr>
      <w:rFonts w:ascii="Times New Roman" w:eastAsia="ＭＳ 明朝" w:hAnsi="Times New Roman" w:cs="Times New Roman"/>
      <w:sz w:val="22"/>
    </w:rPr>
  </w:style>
  <w:style w:type="character" w:customStyle="1" w:styleId="13">
    <w:name w:val="挨拶文 (文字)1"/>
    <w:basedOn w:val="a0"/>
    <w:link w:val="ab"/>
    <w:uiPriority w:val="99"/>
    <w:rsid w:val="00165E0D"/>
    <w:rPr>
      <w:rFonts w:ascii="Century" w:eastAsia="ＭＳ 明朝" w:hAnsi="Century" w:cs="Times New Roman"/>
      <w:sz w:val="22"/>
    </w:rPr>
  </w:style>
  <w:style w:type="character" w:customStyle="1" w:styleId="16">
    <w:name w:val="書式なし (文字)1"/>
    <w:basedOn w:val="a0"/>
    <w:link w:val="af1"/>
    <w:uiPriority w:val="99"/>
    <w:rsid w:val="00165E0D"/>
    <w:rPr>
      <w:rFonts w:ascii="ＭＳ ゴシック" w:eastAsia="ＭＳ ゴシック" w:hAnsi="Courier New" w:cs="Courier New"/>
      <w:sz w:val="20"/>
      <w:szCs w:val="21"/>
    </w:rPr>
  </w:style>
  <w:style w:type="paragraph" w:styleId="aff0">
    <w:name w:val="List Paragraph"/>
    <w:basedOn w:val="a"/>
    <w:uiPriority w:val="34"/>
    <w:qFormat/>
    <w:rsid w:val="00165E0D"/>
    <w:pPr>
      <w:ind w:leftChars="400" w:left="840"/>
    </w:pPr>
  </w:style>
  <w:style w:type="paragraph" w:styleId="aff1">
    <w:name w:val="Note Heading"/>
    <w:basedOn w:val="a"/>
    <w:next w:val="a"/>
    <w:link w:val="1f0"/>
    <w:uiPriority w:val="99"/>
    <w:unhideWhenUsed/>
    <w:rsid w:val="00165E0D"/>
    <w:pPr>
      <w:jc w:val="center"/>
    </w:pPr>
    <w:rPr>
      <w:rFonts w:ascii="ＭＳ 明朝" w:cs="ＭＳ 明朝"/>
      <w:color w:val="000000"/>
      <w:kern w:val="0"/>
      <w:szCs w:val="21"/>
    </w:rPr>
  </w:style>
  <w:style w:type="character" w:customStyle="1" w:styleId="aff2">
    <w:name w:val="記 (文字)"/>
    <w:basedOn w:val="a0"/>
    <w:uiPriority w:val="99"/>
    <w:rsid w:val="00165E0D"/>
    <w:rPr>
      <w:rFonts w:ascii="Century" w:eastAsia="ＭＳ 明朝" w:hAnsi="Century" w:cs="Times New Roman"/>
    </w:rPr>
  </w:style>
  <w:style w:type="character" w:customStyle="1" w:styleId="1f0">
    <w:name w:val="記 (文字)1"/>
    <w:basedOn w:val="a0"/>
    <w:link w:val="aff1"/>
    <w:uiPriority w:val="99"/>
    <w:rsid w:val="00165E0D"/>
    <w:rPr>
      <w:rFonts w:ascii="ＭＳ 明朝" w:eastAsia="ＭＳ 明朝" w:hAnsi="Century" w:cs="ＭＳ 明朝"/>
      <w:color w:val="000000"/>
      <w:kern w:val="0"/>
      <w:szCs w:val="21"/>
    </w:rPr>
  </w:style>
  <w:style w:type="paragraph" w:customStyle="1" w:styleId="ecxmsonormal">
    <w:name w:val="ecxmsonormal"/>
    <w:basedOn w:val="a"/>
    <w:uiPriority w:val="99"/>
    <w:rsid w:val="00165E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me">
    <w:name w:val="time"/>
    <w:basedOn w:val="a0"/>
    <w:rsid w:val="00165E0D"/>
  </w:style>
  <w:style w:type="character" w:customStyle="1" w:styleId="source">
    <w:name w:val="source"/>
    <w:basedOn w:val="a0"/>
    <w:rsid w:val="00165E0D"/>
  </w:style>
  <w:style w:type="character" w:customStyle="1" w:styleId="apple-converted-space">
    <w:name w:val="apple-converted-space"/>
    <w:basedOn w:val="a0"/>
    <w:rsid w:val="00165E0D"/>
  </w:style>
  <w:style w:type="character" w:customStyle="1" w:styleId="msid76441">
    <w:name w:val="ms__id76441"/>
    <w:basedOn w:val="a0"/>
    <w:uiPriority w:val="99"/>
    <w:rsid w:val="00165E0D"/>
    <w:rPr>
      <w:rFonts w:ascii="Arial" w:hAnsi="Arial" w:cs="Arial" w:hint="default"/>
    </w:rPr>
  </w:style>
  <w:style w:type="paragraph" w:styleId="aff3">
    <w:name w:val="caption"/>
    <w:basedOn w:val="a"/>
    <w:next w:val="a"/>
    <w:uiPriority w:val="99"/>
    <w:unhideWhenUsed/>
    <w:qFormat/>
    <w:rsid w:val="00165E0D"/>
    <w:rPr>
      <w:rFonts w:asciiTheme="majorHAnsi" w:eastAsia="SimSun" w:hAnsiTheme="majorHAnsi" w:cstheme="majorBidi"/>
      <w:sz w:val="20"/>
      <w:szCs w:val="20"/>
    </w:rPr>
  </w:style>
  <w:style w:type="character" w:customStyle="1" w:styleId="41">
    <w:name w:val="見出し 4 (文字)1"/>
    <w:basedOn w:val="a0"/>
    <w:link w:val="4"/>
    <w:uiPriority w:val="99"/>
    <w:rsid w:val="00165E0D"/>
    <w:rPr>
      <w:rFonts w:ascii="Century" w:eastAsia="ＭＳ 明朝" w:hAnsi="Century" w:cs="Century"/>
      <w:b/>
      <w:bCs/>
      <w:szCs w:val="21"/>
    </w:rPr>
  </w:style>
  <w:style w:type="character" w:customStyle="1" w:styleId="61">
    <w:name w:val="見出し 6 (文字)1"/>
    <w:basedOn w:val="a0"/>
    <w:link w:val="6"/>
    <w:uiPriority w:val="9"/>
    <w:rsid w:val="00165E0D"/>
    <w:rPr>
      <w:rFonts w:ascii="Century" w:eastAsia="ＭＳ 明朝" w:hAnsi="Century" w:cs="Century"/>
      <w:b/>
      <w:bCs/>
      <w:szCs w:val="21"/>
    </w:rPr>
  </w:style>
  <w:style w:type="numbering" w:customStyle="1" w:styleId="1f1">
    <w:name w:val="无列表1"/>
    <w:next w:val="a2"/>
    <w:uiPriority w:val="99"/>
    <w:semiHidden/>
    <w:unhideWhenUsed/>
    <w:rsid w:val="00165E0D"/>
  </w:style>
  <w:style w:type="character" w:customStyle="1" w:styleId="high-light-bg4">
    <w:name w:val="high-light-bg4"/>
    <w:uiPriority w:val="99"/>
    <w:rsid w:val="00165E0D"/>
  </w:style>
  <w:style w:type="character" w:styleId="aff4">
    <w:name w:val="Emphasis"/>
    <w:basedOn w:val="a0"/>
    <w:uiPriority w:val="99"/>
    <w:qFormat/>
    <w:rsid w:val="00165E0D"/>
    <w:rPr>
      <w:rFonts w:ascii="Times New Roman" w:hAnsi="Times New Roman" w:cs="Times New Roman"/>
      <w:i/>
      <w:iCs/>
    </w:rPr>
  </w:style>
  <w:style w:type="character" w:customStyle="1" w:styleId="normaltextrun">
    <w:name w:val="normaltextrun"/>
    <w:uiPriority w:val="99"/>
    <w:rsid w:val="00165E0D"/>
  </w:style>
  <w:style w:type="paragraph" w:customStyle="1" w:styleId="32">
    <w:name w:val="リスト段落3"/>
    <w:basedOn w:val="a"/>
    <w:uiPriority w:val="99"/>
    <w:rsid w:val="00165E0D"/>
    <w:pPr>
      <w:widowControl/>
      <w:ind w:firstLine="420"/>
      <w:jc w:val="left"/>
    </w:pPr>
    <w:rPr>
      <w:rFonts w:ascii="ＭＳ Ｐゴシック" w:hAnsi="ＭＳ Ｐゴシック" w:cs="ＭＳ Ｐゴシック"/>
      <w:kern w:val="0"/>
      <w:sz w:val="24"/>
      <w:szCs w:val="24"/>
    </w:rPr>
  </w:style>
  <w:style w:type="character" w:styleId="aff5">
    <w:name w:val="Strong"/>
    <w:basedOn w:val="a0"/>
    <w:uiPriority w:val="22"/>
    <w:qFormat/>
    <w:rsid w:val="00165E0D"/>
    <w:rPr>
      <w:rFonts w:ascii="Times New Roman" w:hAnsi="Times New Roman" w:cs="Times New Roman"/>
      <w:b/>
      <w:bCs/>
    </w:rPr>
  </w:style>
  <w:style w:type="character" w:customStyle="1" w:styleId="msid36171">
    <w:name w:val="ms__id36171"/>
    <w:uiPriority w:val="99"/>
    <w:rsid w:val="00165E0D"/>
    <w:rPr>
      <w:rFonts w:ascii="Times New Roman" w:hAnsi="Times New Roman"/>
    </w:rPr>
  </w:style>
  <w:style w:type="character" w:customStyle="1" w:styleId="msid36191">
    <w:name w:val="ms__id36191"/>
    <w:uiPriority w:val="99"/>
    <w:rsid w:val="00165E0D"/>
    <w:rPr>
      <w:rFonts w:ascii="Times New Roman" w:hAnsi="Times New Roman"/>
    </w:rPr>
  </w:style>
  <w:style w:type="character" w:customStyle="1" w:styleId="msid36211">
    <w:name w:val="ms__id36211"/>
    <w:uiPriority w:val="99"/>
    <w:rsid w:val="00165E0D"/>
    <w:rPr>
      <w:rFonts w:ascii="Times New Roman" w:hAnsi="Times New Roman"/>
    </w:rPr>
  </w:style>
  <w:style w:type="paragraph" w:styleId="aff6">
    <w:name w:val="No Spacing"/>
    <w:uiPriority w:val="99"/>
    <w:qFormat/>
    <w:rsid w:val="00165E0D"/>
    <w:pPr>
      <w:widowControl w:val="0"/>
      <w:jc w:val="both"/>
    </w:pPr>
    <w:rPr>
      <w:rFonts w:ascii="Century" w:eastAsia="ＭＳ 明朝" w:hAnsi="Century" w:cs="Century"/>
      <w:szCs w:val="21"/>
    </w:rPr>
  </w:style>
  <w:style w:type="paragraph" w:styleId="24">
    <w:name w:val="Body Text 2"/>
    <w:basedOn w:val="a"/>
    <w:link w:val="210"/>
    <w:uiPriority w:val="99"/>
    <w:rsid w:val="00165E0D"/>
    <w:pPr>
      <w:ind w:leftChars="810" w:left="1701" w:firstLineChars="67" w:firstLine="141"/>
      <w:jc w:val="left"/>
    </w:pPr>
    <w:rPr>
      <w:rFonts w:ascii="ＭＳ Ｐ明朝" w:hAnsi="ＭＳ Ｐ明朝" w:cs="ＭＳ Ｐ明朝"/>
      <w:szCs w:val="21"/>
    </w:rPr>
  </w:style>
  <w:style w:type="character" w:customStyle="1" w:styleId="25">
    <w:name w:val="本文 2 (文字)"/>
    <w:basedOn w:val="a0"/>
    <w:uiPriority w:val="99"/>
    <w:rsid w:val="00165E0D"/>
    <w:rPr>
      <w:rFonts w:ascii="Century" w:eastAsia="ＭＳ 明朝" w:hAnsi="Century" w:cs="Times New Roman"/>
    </w:rPr>
  </w:style>
  <w:style w:type="character" w:customStyle="1" w:styleId="210">
    <w:name w:val="本文 2 (文字)1"/>
    <w:basedOn w:val="a0"/>
    <w:link w:val="24"/>
    <w:uiPriority w:val="99"/>
    <w:rsid w:val="00165E0D"/>
    <w:rPr>
      <w:rFonts w:ascii="ＭＳ Ｐ明朝" w:eastAsia="ＭＳ 明朝" w:hAnsi="ＭＳ Ｐ明朝" w:cs="ＭＳ Ｐ明朝"/>
      <w:szCs w:val="21"/>
    </w:rPr>
  </w:style>
  <w:style w:type="paragraph" w:styleId="26">
    <w:name w:val="Body Text Indent 2"/>
    <w:basedOn w:val="a"/>
    <w:link w:val="211"/>
    <w:uiPriority w:val="99"/>
    <w:rsid w:val="00165E0D"/>
    <w:pPr>
      <w:ind w:leftChars="810" w:left="1701" w:firstLineChars="135" w:firstLine="283"/>
      <w:jc w:val="left"/>
    </w:pPr>
    <w:rPr>
      <w:rFonts w:ascii="ＭＳ Ｐ明朝" w:hAnsi="ＭＳ Ｐ明朝" w:cs="ＭＳ Ｐ明朝"/>
      <w:szCs w:val="21"/>
    </w:rPr>
  </w:style>
  <w:style w:type="character" w:customStyle="1" w:styleId="27">
    <w:name w:val="本文インデント 2 (文字)"/>
    <w:basedOn w:val="a0"/>
    <w:uiPriority w:val="99"/>
    <w:rsid w:val="00165E0D"/>
    <w:rPr>
      <w:rFonts w:ascii="Century" w:eastAsia="ＭＳ 明朝" w:hAnsi="Century" w:cs="Times New Roman"/>
    </w:rPr>
  </w:style>
  <w:style w:type="character" w:customStyle="1" w:styleId="211">
    <w:name w:val="本文インデント 2 (文字)1"/>
    <w:basedOn w:val="a0"/>
    <w:link w:val="26"/>
    <w:uiPriority w:val="99"/>
    <w:rsid w:val="00165E0D"/>
    <w:rPr>
      <w:rFonts w:ascii="ＭＳ Ｐ明朝" w:eastAsia="ＭＳ 明朝" w:hAnsi="ＭＳ Ｐ明朝" w:cs="ＭＳ Ｐ明朝"/>
      <w:szCs w:val="21"/>
    </w:rPr>
  </w:style>
  <w:style w:type="paragraph" w:customStyle="1" w:styleId="Default">
    <w:name w:val="Default"/>
    <w:rsid w:val="00165E0D"/>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msid86631">
    <w:name w:val="ms__id86631"/>
    <w:basedOn w:val="a0"/>
    <w:rsid w:val="00165E0D"/>
    <w:rPr>
      <w:rFonts w:ascii="Times New Roman" w:hAnsi="Times New Roman" w:cs="Times New Roman" w:hint="default"/>
    </w:rPr>
  </w:style>
  <w:style w:type="character" w:customStyle="1" w:styleId="msid86641">
    <w:name w:val="ms__id86641"/>
    <w:basedOn w:val="a0"/>
    <w:rsid w:val="00165E0D"/>
    <w:rPr>
      <w:rFonts w:ascii="Times New Roman" w:hAnsi="Times New Roman" w:cs="Times New Roman" w:hint="default"/>
    </w:rPr>
  </w:style>
  <w:style w:type="character" w:customStyle="1" w:styleId="msid86651">
    <w:name w:val="ms__id86651"/>
    <w:basedOn w:val="a0"/>
    <w:rsid w:val="00165E0D"/>
    <w:rPr>
      <w:rFonts w:ascii="Century" w:hAnsi="Century" w:hint="default"/>
    </w:rPr>
  </w:style>
  <w:style w:type="character" w:customStyle="1" w:styleId="msid86661">
    <w:name w:val="ms__id86661"/>
    <w:basedOn w:val="a0"/>
    <w:rsid w:val="00165E0D"/>
    <w:rPr>
      <w:rFonts w:ascii="Times New Roman" w:hAnsi="Times New Roman" w:cs="Times New Roman" w:hint="default"/>
    </w:rPr>
  </w:style>
  <w:style w:type="character" w:customStyle="1" w:styleId="msid86671">
    <w:name w:val="ms__id86671"/>
    <w:basedOn w:val="a0"/>
    <w:rsid w:val="00165E0D"/>
    <w:rPr>
      <w:rFonts w:ascii="Times New Roman" w:hAnsi="Times New Roman" w:cs="Times New Roman" w:hint="default"/>
    </w:rPr>
  </w:style>
  <w:style w:type="character" w:customStyle="1" w:styleId="msid86691">
    <w:name w:val="ms__id86691"/>
    <w:basedOn w:val="a0"/>
    <w:rsid w:val="00165E0D"/>
    <w:rPr>
      <w:rFonts w:ascii="Times New Roman" w:hAnsi="Times New Roman" w:cs="Times New Roman" w:hint="default"/>
    </w:rPr>
  </w:style>
  <w:style w:type="character" w:customStyle="1" w:styleId="msid86701">
    <w:name w:val="ms__id86701"/>
    <w:basedOn w:val="a0"/>
    <w:rsid w:val="00165E0D"/>
    <w:rPr>
      <w:rFonts w:ascii="Times New Roman" w:hAnsi="Times New Roman" w:cs="Times New Roman" w:hint="default"/>
    </w:rPr>
  </w:style>
  <w:style w:type="character" w:customStyle="1" w:styleId="msid86721">
    <w:name w:val="ms__id86721"/>
    <w:basedOn w:val="a0"/>
    <w:rsid w:val="00165E0D"/>
    <w:rPr>
      <w:rFonts w:ascii="Times New Roman" w:hAnsi="Times New Roman" w:cs="Times New Roman" w:hint="default"/>
    </w:rPr>
  </w:style>
  <w:style w:type="character" w:customStyle="1" w:styleId="msid86811">
    <w:name w:val="ms__id86811"/>
    <w:basedOn w:val="a0"/>
    <w:rsid w:val="00165E0D"/>
    <w:rPr>
      <w:rFonts w:ascii="Times New Roman" w:hAnsi="Times New Roman" w:cs="Times New Roman" w:hint="default"/>
    </w:rPr>
  </w:style>
  <w:style w:type="table" w:styleId="aff7">
    <w:name w:val="Table Grid"/>
    <w:basedOn w:val="a1"/>
    <w:uiPriority w:val="39"/>
    <w:rsid w:val="0016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165E0D"/>
    <w:rPr>
      <w:rFonts w:ascii="Century" w:eastAsia="ＭＳ 明朝" w:hAnsi="Century" w:cs="Times New Roman"/>
    </w:rPr>
  </w:style>
  <w:style w:type="character" w:customStyle="1" w:styleId="msid37601">
    <w:name w:val="ms__id37601"/>
    <w:basedOn w:val="a0"/>
    <w:rsid w:val="00165E0D"/>
    <w:rPr>
      <w:rFonts w:ascii="HGP明朝E" w:eastAsia="HGP明朝E" w:hAnsi="HGP明朝E" w:hint="eastAsia"/>
    </w:rPr>
  </w:style>
  <w:style w:type="character" w:customStyle="1" w:styleId="fl">
    <w:name w:val="fl"/>
    <w:basedOn w:val="a0"/>
    <w:rsid w:val="00165E0D"/>
  </w:style>
  <w:style w:type="character" w:customStyle="1" w:styleId="150">
    <w:name w:val="15"/>
    <w:basedOn w:val="a0"/>
    <w:rsid w:val="00016448"/>
    <w:rPr>
      <w:rFonts w:ascii="Century" w:hAnsi="Century"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8653">
      <w:bodyDiv w:val="1"/>
      <w:marLeft w:val="0"/>
      <w:marRight w:val="0"/>
      <w:marTop w:val="0"/>
      <w:marBottom w:val="0"/>
      <w:divBdr>
        <w:top w:val="none" w:sz="0" w:space="0" w:color="auto"/>
        <w:left w:val="none" w:sz="0" w:space="0" w:color="auto"/>
        <w:bottom w:val="none" w:sz="0" w:space="0" w:color="auto"/>
        <w:right w:val="none" w:sz="0" w:space="0" w:color="auto"/>
      </w:divBdr>
    </w:div>
    <w:div w:id="92550603">
      <w:bodyDiv w:val="1"/>
      <w:marLeft w:val="0"/>
      <w:marRight w:val="0"/>
      <w:marTop w:val="0"/>
      <w:marBottom w:val="0"/>
      <w:divBdr>
        <w:top w:val="none" w:sz="0" w:space="0" w:color="auto"/>
        <w:left w:val="none" w:sz="0" w:space="0" w:color="auto"/>
        <w:bottom w:val="none" w:sz="0" w:space="0" w:color="auto"/>
        <w:right w:val="none" w:sz="0" w:space="0" w:color="auto"/>
      </w:divBdr>
    </w:div>
    <w:div w:id="301158724">
      <w:bodyDiv w:val="1"/>
      <w:marLeft w:val="0"/>
      <w:marRight w:val="0"/>
      <w:marTop w:val="0"/>
      <w:marBottom w:val="0"/>
      <w:divBdr>
        <w:top w:val="none" w:sz="0" w:space="0" w:color="auto"/>
        <w:left w:val="none" w:sz="0" w:space="0" w:color="auto"/>
        <w:bottom w:val="none" w:sz="0" w:space="0" w:color="auto"/>
        <w:right w:val="none" w:sz="0" w:space="0" w:color="auto"/>
      </w:divBdr>
    </w:div>
    <w:div w:id="366488693">
      <w:bodyDiv w:val="1"/>
      <w:marLeft w:val="0"/>
      <w:marRight w:val="0"/>
      <w:marTop w:val="0"/>
      <w:marBottom w:val="0"/>
      <w:divBdr>
        <w:top w:val="none" w:sz="0" w:space="0" w:color="auto"/>
        <w:left w:val="none" w:sz="0" w:space="0" w:color="auto"/>
        <w:bottom w:val="none" w:sz="0" w:space="0" w:color="auto"/>
        <w:right w:val="none" w:sz="0" w:space="0" w:color="auto"/>
      </w:divBdr>
    </w:div>
    <w:div w:id="405541006">
      <w:bodyDiv w:val="1"/>
      <w:marLeft w:val="0"/>
      <w:marRight w:val="0"/>
      <w:marTop w:val="0"/>
      <w:marBottom w:val="0"/>
      <w:divBdr>
        <w:top w:val="none" w:sz="0" w:space="0" w:color="auto"/>
        <w:left w:val="none" w:sz="0" w:space="0" w:color="auto"/>
        <w:bottom w:val="none" w:sz="0" w:space="0" w:color="auto"/>
        <w:right w:val="none" w:sz="0" w:space="0" w:color="auto"/>
      </w:divBdr>
    </w:div>
    <w:div w:id="503321954">
      <w:bodyDiv w:val="1"/>
      <w:marLeft w:val="0"/>
      <w:marRight w:val="0"/>
      <w:marTop w:val="0"/>
      <w:marBottom w:val="0"/>
      <w:divBdr>
        <w:top w:val="none" w:sz="0" w:space="0" w:color="auto"/>
        <w:left w:val="none" w:sz="0" w:space="0" w:color="auto"/>
        <w:bottom w:val="none" w:sz="0" w:space="0" w:color="auto"/>
        <w:right w:val="none" w:sz="0" w:space="0" w:color="auto"/>
      </w:divBdr>
    </w:div>
    <w:div w:id="553277085">
      <w:bodyDiv w:val="1"/>
      <w:marLeft w:val="0"/>
      <w:marRight w:val="0"/>
      <w:marTop w:val="0"/>
      <w:marBottom w:val="0"/>
      <w:divBdr>
        <w:top w:val="none" w:sz="0" w:space="0" w:color="auto"/>
        <w:left w:val="none" w:sz="0" w:space="0" w:color="auto"/>
        <w:bottom w:val="none" w:sz="0" w:space="0" w:color="auto"/>
        <w:right w:val="none" w:sz="0" w:space="0" w:color="auto"/>
      </w:divBdr>
    </w:div>
    <w:div w:id="575020236">
      <w:bodyDiv w:val="1"/>
      <w:marLeft w:val="0"/>
      <w:marRight w:val="0"/>
      <w:marTop w:val="0"/>
      <w:marBottom w:val="0"/>
      <w:divBdr>
        <w:top w:val="none" w:sz="0" w:space="0" w:color="auto"/>
        <w:left w:val="none" w:sz="0" w:space="0" w:color="auto"/>
        <w:bottom w:val="none" w:sz="0" w:space="0" w:color="auto"/>
        <w:right w:val="none" w:sz="0" w:space="0" w:color="auto"/>
      </w:divBdr>
    </w:div>
    <w:div w:id="610669710">
      <w:bodyDiv w:val="1"/>
      <w:marLeft w:val="0"/>
      <w:marRight w:val="0"/>
      <w:marTop w:val="0"/>
      <w:marBottom w:val="0"/>
      <w:divBdr>
        <w:top w:val="none" w:sz="0" w:space="0" w:color="auto"/>
        <w:left w:val="none" w:sz="0" w:space="0" w:color="auto"/>
        <w:bottom w:val="none" w:sz="0" w:space="0" w:color="auto"/>
        <w:right w:val="none" w:sz="0" w:space="0" w:color="auto"/>
      </w:divBdr>
    </w:div>
    <w:div w:id="614871025">
      <w:bodyDiv w:val="1"/>
      <w:marLeft w:val="0"/>
      <w:marRight w:val="0"/>
      <w:marTop w:val="0"/>
      <w:marBottom w:val="0"/>
      <w:divBdr>
        <w:top w:val="none" w:sz="0" w:space="0" w:color="auto"/>
        <w:left w:val="none" w:sz="0" w:space="0" w:color="auto"/>
        <w:bottom w:val="none" w:sz="0" w:space="0" w:color="auto"/>
        <w:right w:val="none" w:sz="0" w:space="0" w:color="auto"/>
      </w:divBdr>
    </w:div>
    <w:div w:id="734208287">
      <w:bodyDiv w:val="1"/>
      <w:marLeft w:val="0"/>
      <w:marRight w:val="0"/>
      <w:marTop w:val="0"/>
      <w:marBottom w:val="0"/>
      <w:divBdr>
        <w:top w:val="none" w:sz="0" w:space="0" w:color="auto"/>
        <w:left w:val="none" w:sz="0" w:space="0" w:color="auto"/>
        <w:bottom w:val="none" w:sz="0" w:space="0" w:color="auto"/>
        <w:right w:val="none" w:sz="0" w:space="0" w:color="auto"/>
      </w:divBdr>
    </w:div>
    <w:div w:id="750934700">
      <w:bodyDiv w:val="1"/>
      <w:marLeft w:val="0"/>
      <w:marRight w:val="0"/>
      <w:marTop w:val="0"/>
      <w:marBottom w:val="0"/>
      <w:divBdr>
        <w:top w:val="none" w:sz="0" w:space="0" w:color="auto"/>
        <w:left w:val="none" w:sz="0" w:space="0" w:color="auto"/>
        <w:bottom w:val="none" w:sz="0" w:space="0" w:color="auto"/>
        <w:right w:val="none" w:sz="0" w:space="0" w:color="auto"/>
      </w:divBdr>
    </w:div>
    <w:div w:id="875973467">
      <w:bodyDiv w:val="1"/>
      <w:marLeft w:val="0"/>
      <w:marRight w:val="0"/>
      <w:marTop w:val="0"/>
      <w:marBottom w:val="0"/>
      <w:divBdr>
        <w:top w:val="none" w:sz="0" w:space="0" w:color="auto"/>
        <w:left w:val="none" w:sz="0" w:space="0" w:color="auto"/>
        <w:bottom w:val="none" w:sz="0" w:space="0" w:color="auto"/>
        <w:right w:val="none" w:sz="0" w:space="0" w:color="auto"/>
      </w:divBdr>
    </w:div>
    <w:div w:id="941495547">
      <w:bodyDiv w:val="1"/>
      <w:marLeft w:val="0"/>
      <w:marRight w:val="0"/>
      <w:marTop w:val="0"/>
      <w:marBottom w:val="0"/>
      <w:divBdr>
        <w:top w:val="none" w:sz="0" w:space="0" w:color="auto"/>
        <w:left w:val="none" w:sz="0" w:space="0" w:color="auto"/>
        <w:bottom w:val="none" w:sz="0" w:space="0" w:color="auto"/>
        <w:right w:val="none" w:sz="0" w:space="0" w:color="auto"/>
      </w:divBdr>
    </w:div>
    <w:div w:id="1138494849">
      <w:bodyDiv w:val="1"/>
      <w:marLeft w:val="0"/>
      <w:marRight w:val="0"/>
      <w:marTop w:val="0"/>
      <w:marBottom w:val="0"/>
      <w:divBdr>
        <w:top w:val="none" w:sz="0" w:space="0" w:color="auto"/>
        <w:left w:val="none" w:sz="0" w:space="0" w:color="auto"/>
        <w:bottom w:val="none" w:sz="0" w:space="0" w:color="auto"/>
        <w:right w:val="none" w:sz="0" w:space="0" w:color="auto"/>
      </w:divBdr>
    </w:div>
    <w:div w:id="1209299454">
      <w:bodyDiv w:val="1"/>
      <w:marLeft w:val="0"/>
      <w:marRight w:val="0"/>
      <w:marTop w:val="0"/>
      <w:marBottom w:val="0"/>
      <w:divBdr>
        <w:top w:val="none" w:sz="0" w:space="0" w:color="auto"/>
        <w:left w:val="none" w:sz="0" w:space="0" w:color="auto"/>
        <w:bottom w:val="none" w:sz="0" w:space="0" w:color="auto"/>
        <w:right w:val="none" w:sz="0" w:space="0" w:color="auto"/>
      </w:divBdr>
    </w:div>
    <w:div w:id="1271746102">
      <w:bodyDiv w:val="1"/>
      <w:marLeft w:val="0"/>
      <w:marRight w:val="0"/>
      <w:marTop w:val="0"/>
      <w:marBottom w:val="0"/>
      <w:divBdr>
        <w:top w:val="none" w:sz="0" w:space="0" w:color="auto"/>
        <w:left w:val="none" w:sz="0" w:space="0" w:color="auto"/>
        <w:bottom w:val="none" w:sz="0" w:space="0" w:color="auto"/>
        <w:right w:val="none" w:sz="0" w:space="0" w:color="auto"/>
      </w:divBdr>
    </w:div>
    <w:div w:id="1306736863">
      <w:bodyDiv w:val="1"/>
      <w:marLeft w:val="0"/>
      <w:marRight w:val="0"/>
      <w:marTop w:val="0"/>
      <w:marBottom w:val="0"/>
      <w:divBdr>
        <w:top w:val="none" w:sz="0" w:space="0" w:color="auto"/>
        <w:left w:val="none" w:sz="0" w:space="0" w:color="auto"/>
        <w:bottom w:val="none" w:sz="0" w:space="0" w:color="auto"/>
        <w:right w:val="none" w:sz="0" w:space="0" w:color="auto"/>
      </w:divBdr>
    </w:div>
    <w:div w:id="1430006750">
      <w:bodyDiv w:val="1"/>
      <w:marLeft w:val="0"/>
      <w:marRight w:val="0"/>
      <w:marTop w:val="0"/>
      <w:marBottom w:val="0"/>
      <w:divBdr>
        <w:top w:val="none" w:sz="0" w:space="0" w:color="auto"/>
        <w:left w:val="none" w:sz="0" w:space="0" w:color="auto"/>
        <w:bottom w:val="none" w:sz="0" w:space="0" w:color="auto"/>
        <w:right w:val="none" w:sz="0" w:space="0" w:color="auto"/>
      </w:divBdr>
    </w:div>
    <w:div w:id="1499081306">
      <w:bodyDiv w:val="1"/>
      <w:marLeft w:val="0"/>
      <w:marRight w:val="0"/>
      <w:marTop w:val="0"/>
      <w:marBottom w:val="0"/>
      <w:divBdr>
        <w:top w:val="none" w:sz="0" w:space="0" w:color="auto"/>
        <w:left w:val="none" w:sz="0" w:space="0" w:color="auto"/>
        <w:bottom w:val="none" w:sz="0" w:space="0" w:color="auto"/>
        <w:right w:val="none" w:sz="0" w:space="0" w:color="auto"/>
      </w:divBdr>
    </w:div>
    <w:div w:id="1528368460">
      <w:bodyDiv w:val="1"/>
      <w:marLeft w:val="0"/>
      <w:marRight w:val="0"/>
      <w:marTop w:val="0"/>
      <w:marBottom w:val="0"/>
      <w:divBdr>
        <w:top w:val="none" w:sz="0" w:space="0" w:color="auto"/>
        <w:left w:val="none" w:sz="0" w:space="0" w:color="auto"/>
        <w:bottom w:val="none" w:sz="0" w:space="0" w:color="auto"/>
        <w:right w:val="none" w:sz="0" w:space="0" w:color="auto"/>
      </w:divBdr>
    </w:div>
    <w:div w:id="1835098259">
      <w:bodyDiv w:val="1"/>
      <w:marLeft w:val="0"/>
      <w:marRight w:val="0"/>
      <w:marTop w:val="0"/>
      <w:marBottom w:val="0"/>
      <w:divBdr>
        <w:top w:val="none" w:sz="0" w:space="0" w:color="auto"/>
        <w:left w:val="none" w:sz="0" w:space="0" w:color="auto"/>
        <w:bottom w:val="none" w:sz="0" w:space="0" w:color="auto"/>
        <w:right w:val="none" w:sz="0" w:space="0" w:color="auto"/>
      </w:divBdr>
    </w:div>
    <w:div w:id="1857117563">
      <w:bodyDiv w:val="1"/>
      <w:marLeft w:val="0"/>
      <w:marRight w:val="0"/>
      <w:marTop w:val="0"/>
      <w:marBottom w:val="0"/>
      <w:divBdr>
        <w:top w:val="none" w:sz="0" w:space="0" w:color="auto"/>
        <w:left w:val="none" w:sz="0" w:space="0" w:color="auto"/>
        <w:bottom w:val="none" w:sz="0" w:space="0" w:color="auto"/>
        <w:right w:val="none" w:sz="0" w:space="0" w:color="auto"/>
      </w:divBdr>
    </w:div>
    <w:div w:id="20878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hyperlink" Target="mailto:&#32773;&#12399;&#22633;&#22320;%20shioji@econ.kyoto-u.ac.j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32773;&#12399;&#22633;&#22320;%20shioji@econ.kyoto-u.ac.jp" TargetMode="External"/><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1388</Words>
  <Characters>7916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3</cp:revision>
  <cp:lastPrinted>2017-10-17T03:13:00Z</cp:lastPrinted>
  <dcterms:created xsi:type="dcterms:W3CDTF">2017-10-17T03:14:00Z</dcterms:created>
  <dcterms:modified xsi:type="dcterms:W3CDTF">2017-10-17T03:14:00Z</dcterms:modified>
</cp:coreProperties>
</file>